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58" w:rsidRPr="00AB3C66" w:rsidRDefault="00465058" w:rsidP="00465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C66">
        <w:rPr>
          <w:rFonts w:ascii="Times New Roman" w:hAnsi="Times New Roman" w:cs="Times New Roman"/>
          <w:sz w:val="24"/>
          <w:szCs w:val="24"/>
        </w:rPr>
        <w:t xml:space="preserve">ИНФОРМАЦИЯ О РЕАЛИЗАЦИИ МУНИЦИПАЛЬНОЙ ПРОГРАММЫ </w:t>
      </w:r>
    </w:p>
    <w:p w:rsidR="00465058" w:rsidRPr="00AB3C66" w:rsidRDefault="00465058" w:rsidP="00465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C66">
        <w:rPr>
          <w:rFonts w:ascii="Times New Roman" w:hAnsi="Times New Roman" w:cs="Times New Roman"/>
          <w:sz w:val="24"/>
          <w:szCs w:val="24"/>
        </w:rPr>
        <w:t xml:space="preserve">ПОДДЕРЖКИ ШКОЛ – ПИЛОТНЫХ ПЛОЩАДОК </w:t>
      </w:r>
    </w:p>
    <w:p w:rsidR="00A9440F" w:rsidRPr="00AB3C66" w:rsidRDefault="00A9440F" w:rsidP="00465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3C66">
        <w:rPr>
          <w:rFonts w:ascii="Times New Roman" w:hAnsi="Times New Roman" w:cs="Times New Roman"/>
          <w:sz w:val="24"/>
          <w:szCs w:val="24"/>
        </w:rPr>
        <w:t>(заполняется муниципальным координатором</w:t>
      </w:r>
      <w:r w:rsidR="004E4FF6" w:rsidRPr="00AB3C66">
        <w:rPr>
          <w:rFonts w:ascii="Times New Roman" w:hAnsi="Times New Roman" w:cs="Times New Roman"/>
          <w:sz w:val="24"/>
          <w:szCs w:val="24"/>
        </w:rPr>
        <w:t xml:space="preserve"> по итогам работы в 1-2 квартале 2020 года</w:t>
      </w:r>
      <w:r w:rsidRPr="00AB3C66">
        <w:rPr>
          <w:rFonts w:ascii="Times New Roman" w:hAnsi="Times New Roman" w:cs="Times New Roman"/>
          <w:sz w:val="24"/>
          <w:szCs w:val="24"/>
        </w:rPr>
        <w:t>)</w:t>
      </w:r>
    </w:p>
    <w:p w:rsidR="00D370CD" w:rsidRPr="00AB3C66" w:rsidRDefault="00D370CD" w:rsidP="00DA734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66">
        <w:rPr>
          <w:rFonts w:ascii="Times New Roman" w:hAnsi="Times New Roman" w:cs="Times New Roman"/>
          <w:b/>
          <w:sz w:val="24"/>
          <w:szCs w:val="24"/>
        </w:rPr>
        <w:t>ФИО муниципального координатора:</w:t>
      </w:r>
    </w:p>
    <w:p w:rsidR="00D370CD" w:rsidRPr="00AB3C66" w:rsidRDefault="007D118D" w:rsidP="00DA7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B3C66">
        <w:rPr>
          <w:rFonts w:ascii="Times New Roman" w:hAnsi="Times New Roman" w:cs="Times New Roman"/>
          <w:sz w:val="24"/>
          <w:szCs w:val="24"/>
          <w:u w:val="single"/>
        </w:rPr>
        <w:t>Овчинникова</w:t>
      </w:r>
      <w:proofErr w:type="spellEnd"/>
      <w:r w:rsidRPr="00AB3C66">
        <w:rPr>
          <w:rFonts w:ascii="Times New Roman" w:hAnsi="Times New Roman" w:cs="Times New Roman"/>
          <w:sz w:val="24"/>
          <w:szCs w:val="24"/>
          <w:u w:val="single"/>
        </w:rPr>
        <w:t xml:space="preserve"> Вилена Александровна</w:t>
      </w:r>
    </w:p>
    <w:p w:rsidR="00DA7347" w:rsidRPr="00AB3C66" w:rsidRDefault="00DA7347" w:rsidP="00DA7347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CD" w:rsidRPr="00AB3C66" w:rsidRDefault="00D370CD" w:rsidP="00DA734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66">
        <w:rPr>
          <w:rFonts w:ascii="Times New Roman" w:hAnsi="Times New Roman" w:cs="Times New Roman"/>
          <w:b/>
          <w:sz w:val="24"/>
          <w:szCs w:val="24"/>
        </w:rPr>
        <w:t>Муниципальное образование:</w:t>
      </w:r>
    </w:p>
    <w:p w:rsidR="00D370CD" w:rsidRPr="00AB3C66" w:rsidRDefault="007D118D" w:rsidP="00DA7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3C66">
        <w:rPr>
          <w:rFonts w:ascii="Times New Roman" w:hAnsi="Times New Roman" w:cs="Times New Roman"/>
          <w:sz w:val="24"/>
          <w:szCs w:val="24"/>
          <w:u w:val="single"/>
        </w:rPr>
        <w:t>Качканарский городской округ</w:t>
      </w:r>
    </w:p>
    <w:p w:rsidR="00DA7347" w:rsidRPr="00AB3C66" w:rsidRDefault="00DA7347" w:rsidP="00DA7347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47" w:rsidRPr="00AB3C66" w:rsidRDefault="00D370CD" w:rsidP="00DA734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66">
        <w:rPr>
          <w:rFonts w:ascii="Times New Roman" w:hAnsi="Times New Roman" w:cs="Times New Roman"/>
          <w:b/>
          <w:sz w:val="24"/>
          <w:szCs w:val="24"/>
        </w:rPr>
        <w:t>Укажите количество мероприятий, запланированных в рамках реализации программы на 1-2 квартал 2020 года:</w:t>
      </w:r>
      <w:r w:rsidR="00EA61CE" w:rsidRPr="00AB3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1CE" w:rsidRPr="00AB3C66">
        <w:rPr>
          <w:rFonts w:ascii="Times New Roman" w:hAnsi="Times New Roman" w:cs="Times New Roman"/>
          <w:sz w:val="24"/>
          <w:szCs w:val="24"/>
          <w:u w:val="single"/>
        </w:rPr>
        <w:t xml:space="preserve"> 21</w:t>
      </w:r>
    </w:p>
    <w:p w:rsidR="00D370CD" w:rsidRPr="00AB3C66" w:rsidRDefault="00D370CD" w:rsidP="00DA734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66">
        <w:rPr>
          <w:rFonts w:ascii="Times New Roman" w:hAnsi="Times New Roman" w:cs="Times New Roman"/>
          <w:b/>
          <w:sz w:val="24"/>
          <w:szCs w:val="24"/>
        </w:rPr>
        <w:t>Укажите количество мероприятий, проведенных в рамках реализации программы на 1-2 квартал 2020 года:</w:t>
      </w:r>
      <w:r w:rsidR="00EA61CE" w:rsidRPr="00AB3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1CE" w:rsidRPr="00AB3C66"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DA7347" w:rsidRPr="00AB3C66" w:rsidRDefault="00DA7347" w:rsidP="00DA7347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47" w:rsidRPr="00AB3C66" w:rsidRDefault="00DA7347" w:rsidP="00DA734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66">
        <w:rPr>
          <w:rFonts w:ascii="Times New Roman" w:hAnsi="Times New Roman" w:cs="Times New Roman"/>
          <w:b/>
          <w:sz w:val="24"/>
          <w:szCs w:val="24"/>
        </w:rPr>
        <w:t>Есть ли мероприятия, которые были запланированы в рамках реализации программы на 1-2 квартал 2020 года, но не были реализованы?</w:t>
      </w:r>
    </w:p>
    <w:p w:rsidR="00DA7347" w:rsidRPr="00AB3C66" w:rsidRDefault="00DA7347" w:rsidP="00DA7347">
      <w:pPr>
        <w:pStyle w:val="a7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3C66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DA7347" w:rsidRPr="00AB3C66" w:rsidRDefault="00DA7347" w:rsidP="00DA7347">
      <w:pPr>
        <w:pStyle w:val="a7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B3C66">
        <w:rPr>
          <w:rFonts w:ascii="Times New Roman" w:hAnsi="Times New Roman" w:cs="Times New Roman"/>
          <w:sz w:val="24"/>
          <w:szCs w:val="24"/>
        </w:rPr>
        <w:t>Нет</w:t>
      </w:r>
    </w:p>
    <w:p w:rsidR="00DA7347" w:rsidRPr="00AB3C66" w:rsidRDefault="00DA7347" w:rsidP="00DA734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66">
        <w:rPr>
          <w:rFonts w:ascii="Times New Roman" w:hAnsi="Times New Roman" w:cs="Times New Roman"/>
          <w:b/>
          <w:sz w:val="24"/>
          <w:szCs w:val="24"/>
        </w:rPr>
        <w:t>Укажите их названия:</w:t>
      </w:r>
    </w:p>
    <w:p w:rsidR="00DA7347" w:rsidRPr="00AB3C66" w:rsidRDefault="00EA61CE" w:rsidP="00EA61C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66">
        <w:rPr>
          <w:rFonts w:ascii="Times New Roman" w:hAnsi="Times New Roman" w:cs="Times New Roman"/>
          <w:sz w:val="24"/>
          <w:szCs w:val="24"/>
        </w:rPr>
        <w:t>Создание подпрограмм: создание условий для обеспечения доступного и качественного образования для всех обучающихся, профессиональное развитие педагогического коллектива, обновление учебно-методической и материально-технической базы школы, управление качеством образования</w:t>
      </w:r>
    </w:p>
    <w:p w:rsidR="00EA61CE" w:rsidRPr="00AB3C66" w:rsidRDefault="00EA61CE" w:rsidP="00EA61C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66">
        <w:rPr>
          <w:rFonts w:ascii="Times New Roman" w:hAnsi="Times New Roman" w:cs="Times New Roman"/>
          <w:sz w:val="24"/>
          <w:szCs w:val="24"/>
        </w:rPr>
        <w:t>Заключение договоров с организациями дополнительного образования для организации сетевого взаимодействия</w:t>
      </w:r>
    </w:p>
    <w:p w:rsidR="00EA61CE" w:rsidRPr="00AB3C66" w:rsidRDefault="00EA61CE" w:rsidP="00EA61CE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47" w:rsidRPr="007E2D3D" w:rsidRDefault="00DA7347" w:rsidP="00DA734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66">
        <w:rPr>
          <w:rFonts w:ascii="Times New Roman" w:hAnsi="Times New Roman" w:cs="Times New Roman"/>
          <w:b/>
          <w:sz w:val="24"/>
          <w:szCs w:val="24"/>
        </w:rPr>
        <w:t>Планируется ли проведение этих мероприятий во второй половине 2020 года</w:t>
      </w:r>
      <w:r w:rsidR="00EA61CE" w:rsidRPr="00AB3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3D">
        <w:rPr>
          <w:rFonts w:ascii="Times New Roman" w:hAnsi="Times New Roman" w:cs="Times New Roman"/>
          <w:b/>
          <w:sz w:val="24"/>
          <w:szCs w:val="24"/>
        </w:rPr>
        <w:t>–</w:t>
      </w:r>
      <w:r w:rsidR="00EA61CE" w:rsidRPr="00AB3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1CE" w:rsidRPr="00AB3C66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7E2D3D" w:rsidRDefault="007E2D3D" w:rsidP="007E2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2D3D" w:rsidRDefault="007E2D3D" w:rsidP="007E2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2D3D" w:rsidRDefault="007E2D3D" w:rsidP="007E2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2D3D" w:rsidRPr="007E2D3D" w:rsidRDefault="007E2D3D" w:rsidP="007E2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347" w:rsidRPr="00AB3C66" w:rsidRDefault="00DA7347" w:rsidP="00DA7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29"/>
        <w:gridCol w:w="2240"/>
        <w:gridCol w:w="1760"/>
        <w:gridCol w:w="64"/>
        <w:gridCol w:w="1666"/>
        <w:gridCol w:w="2911"/>
        <w:gridCol w:w="3516"/>
      </w:tblGrid>
      <w:tr w:rsidR="00D370CD" w:rsidRPr="00AB3C66" w:rsidTr="005B23E4">
        <w:tc>
          <w:tcPr>
            <w:tcW w:w="2629" w:type="dxa"/>
          </w:tcPr>
          <w:p w:rsidR="003340A6" w:rsidRPr="00AB3C66" w:rsidRDefault="003340A6" w:rsidP="0033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Тематика мероприятия / </w:t>
            </w:r>
          </w:p>
          <w:p w:rsidR="00D370CD" w:rsidRPr="00AB3C66" w:rsidRDefault="003340A6" w:rsidP="007E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7E2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240" w:type="dxa"/>
          </w:tcPr>
          <w:p w:rsidR="00D370CD" w:rsidRPr="00AB3C66" w:rsidRDefault="00D370CD" w:rsidP="00D3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/ вида работы</w:t>
            </w:r>
          </w:p>
        </w:tc>
        <w:tc>
          <w:tcPr>
            <w:tcW w:w="1824" w:type="dxa"/>
            <w:gridSpan w:val="2"/>
          </w:tcPr>
          <w:p w:rsidR="00D370CD" w:rsidRPr="00AB3C66" w:rsidRDefault="00D370CD" w:rsidP="00D3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D370CD" w:rsidRPr="00AB3C66" w:rsidRDefault="00D370CD" w:rsidP="00D3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666" w:type="dxa"/>
          </w:tcPr>
          <w:p w:rsidR="00D370CD" w:rsidRPr="00AB3C66" w:rsidRDefault="00D370CD" w:rsidP="00D3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Охват участников</w:t>
            </w:r>
            <w:r w:rsidR="006F3507" w:rsidRPr="00AB3C6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911" w:type="dxa"/>
          </w:tcPr>
          <w:p w:rsidR="00D370CD" w:rsidRPr="00AB3C66" w:rsidRDefault="00D370CD" w:rsidP="00D3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  <w:r w:rsidRPr="00AB3C6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D370CD" w:rsidRPr="00AB3C66" w:rsidRDefault="00D370CD" w:rsidP="00D3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D370CD" w:rsidRPr="00AB3C66" w:rsidRDefault="00D370CD" w:rsidP="00DA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  <w:r w:rsidR="00DA7347" w:rsidRPr="00AB3C6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0CD" w:rsidRPr="00AB3C66" w:rsidTr="005B23E4">
        <w:tc>
          <w:tcPr>
            <w:tcW w:w="14786" w:type="dxa"/>
            <w:gridSpan w:val="7"/>
          </w:tcPr>
          <w:p w:rsidR="00D370CD" w:rsidRPr="00AB3C66" w:rsidRDefault="00D370CD" w:rsidP="00D3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образовательной деятельности</w:t>
            </w:r>
            <w:r w:rsidR="003340A6" w:rsidRPr="00AB3C66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</w:tr>
      <w:tr w:rsidR="005B23E4" w:rsidRPr="00AB3C66" w:rsidTr="005B23E4">
        <w:tc>
          <w:tcPr>
            <w:tcW w:w="2629" w:type="dxa"/>
          </w:tcPr>
          <w:p w:rsidR="005B23E4" w:rsidRPr="00AB3C66" w:rsidRDefault="005B23E4" w:rsidP="00281EC1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сопровождение дистанционного обучения </w:t>
            </w:r>
          </w:p>
        </w:tc>
        <w:tc>
          <w:tcPr>
            <w:tcW w:w="2240" w:type="dxa"/>
          </w:tcPr>
          <w:p w:rsidR="005B23E4" w:rsidRPr="00AB3C66" w:rsidRDefault="005B23E4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ОО и руководителями ГМО  по вопросам организации и проведении дистанционного обучения в ОО  </w:t>
            </w:r>
          </w:p>
          <w:p w:rsidR="005B23E4" w:rsidRPr="00AB3C66" w:rsidRDefault="005B23E4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2020г.</w:t>
            </w:r>
          </w:p>
        </w:tc>
        <w:tc>
          <w:tcPr>
            <w:tcW w:w="1666" w:type="dxa"/>
          </w:tcPr>
          <w:p w:rsidR="005B23E4" w:rsidRPr="00AB3C66" w:rsidRDefault="005B23E4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15 чел. </w:t>
            </w:r>
          </w:p>
          <w:p w:rsidR="005B23E4" w:rsidRPr="00AB3C66" w:rsidRDefault="005B23E4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(все  руководители школ, профсоюзный лидер системы образования КГО, руководители ГМО: учителей начальных классов, технологии, физической культуры, английского языка, математики, русского 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литературы, истории, обществознания и право.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11" w:type="dxa"/>
          </w:tcPr>
          <w:p w:rsidR="005B23E4" w:rsidRPr="00AB3C66" w:rsidRDefault="005B23E4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методических материалов по дистанционному обучению </w:t>
            </w:r>
          </w:p>
        </w:tc>
        <w:tc>
          <w:tcPr>
            <w:tcW w:w="3516" w:type="dxa"/>
          </w:tcPr>
          <w:p w:rsidR="005B23E4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5B23E4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http://gimcro.kgo66.ru/%D0%BC%D0%B5%D1%80%D0%BE%D0%BF%D1%80%D0%B8%D1%8F%D1%82%D0%B8%D1%8F/%D0%BC%D0%B5%D1%80%D0%BE%D0%BF%D1%80%D0%B8%D1%8F%D1%82%D0%B8%D1%8F-%D0%BF%D0%BE-%D0%BF%D0%BE%D0%B4%D0%B4</w:t>
              </w:r>
              <w:proofErr w:type="gramEnd"/>
              <w:r w:rsidR="005B23E4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5B23E4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D0%B5%D1%80%D0%B6%D0%BA%D0%B5-%D1%88%D0%BA%D0%BE%D0%BB%D1%8C%D0%BD%D1%8B%D1%85-%D0%BC%D0%B5%D1%82%D0%BE%D0%B4%D0%B8%D1%87%D0%B5%D1%81%D0%BA%D0%B8%D1%85-%D0%BE%D0%B1%D1%8A%D0%B5%D0%B4</w:t>
              </w:r>
              <w:proofErr w:type="gramEnd"/>
              <w:r w:rsidR="005B23E4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%D0%B8%D0%BD%D0%B5%D0%BD%D0%</w:t>
              </w:r>
              <w:r w:rsidR="005B23E4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B8%D0%B9</w:t>
              </w:r>
            </w:hyperlink>
          </w:p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E4" w:rsidRPr="00AB3C66" w:rsidTr="005B23E4">
        <w:tc>
          <w:tcPr>
            <w:tcW w:w="2629" w:type="dxa"/>
          </w:tcPr>
          <w:p w:rsidR="005B23E4" w:rsidRPr="00AB3C66" w:rsidRDefault="005B23E4" w:rsidP="005B23E4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5B23E4" w:rsidRPr="00AB3C66" w:rsidRDefault="005B23E4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Совещание в рамках ГМО учителей начальных классов по вопросам дистанционного обучения</w:t>
            </w:r>
          </w:p>
          <w:p w:rsidR="005B23E4" w:rsidRPr="00AB3C66" w:rsidRDefault="005B23E4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gridSpan w:val="2"/>
          </w:tcPr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2020г.</w:t>
            </w:r>
          </w:p>
        </w:tc>
        <w:tc>
          <w:tcPr>
            <w:tcW w:w="1666" w:type="dxa"/>
          </w:tcPr>
          <w:p w:rsidR="005B23E4" w:rsidRPr="00AB3C66" w:rsidRDefault="005B23E4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9 чел. (от каждой ОО по руководителю ШМО учителей начальных классов) </w:t>
            </w:r>
          </w:p>
        </w:tc>
        <w:tc>
          <w:tcPr>
            <w:tcW w:w="2911" w:type="dxa"/>
          </w:tcPr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учителей начальных классов по дистанционному обучению.</w:t>
            </w:r>
          </w:p>
        </w:tc>
        <w:tc>
          <w:tcPr>
            <w:tcW w:w="3516" w:type="dxa"/>
          </w:tcPr>
          <w:p w:rsidR="005B23E4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http://www.uo.kgo66.ru/2020-04-23-05-22-25/2274-24-aprelya-2020-g-sostoyalos-gmo-uchitelej-nachalnykh-klassov-shkol-goroda-po-teme-osobennosti-organizatsii-uchebnogo-protsessa-v-nachalnoj-shkole-v-usloviyakh-distantsionnogo-obucheniya-pervye-dostizheniya-i-trudnosti</w:t>
              </w:r>
            </w:hyperlink>
          </w:p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ГУСЕВА ГОТОВИТ рекомендации</w:t>
            </w:r>
          </w:p>
        </w:tc>
      </w:tr>
      <w:tr w:rsidR="005B23E4" w:rsidRPr="00AB3C66" w:rsidTr="005B23E4">
        <w:tc>
          <w:tcPr>
            <w:tcW w:w="2629" w:type="dxa"/>
          </w:tcPr>
          <w:p w:rsidR="005B23E4" w:rsidRPr="00AB3C66" w:rsidRDefault="005B23E4" w:rsidP="005B23E4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5B23E4" w:rsidRPr="00AB3C66" w:rsidRDefault="005B23E4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Создание раздела на сайте Управления образованием «Рекомендации по организации обучения на дому с использованием дистанционных технологий»</w:t>
            </w:r>
          </w:p>
          <w:p w:rsidR="005B23E4" w:rsidRPr="00AB3C66" w:rsidRDefault="005B23E4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2020г.</w:t>
            </w:r>
          </w:p>
        </w:tc>
        <w:tc>
          <w:tcPr>
            <w:tcW w:w="1666" w:type="dxa"/>
          </w:tcPr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B23E4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http://www.uo.kgo66.ru/2020-04-23-05-22-25</w:t>
              </w:r>
            </w:hyperlink>
          </w:p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E4" w:rsidRPr="00AB3C66" w:rsidTr="005B23E4">
        <w:tc>
          <w:tcPr>
            <w:tcW w:w="2629" w:type="dxa"/>
          </w:tcPr>
          <w:p w:rsidR="005B23E4" w:rsidRPr="00AB3C66" w:rsidRDefault="005B23E4" w:rsidP="005B23E4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5B23E4" w:rsidRPr="00AB3C66" w:rsidRDefault="005B23E4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разделов по дистанционному  обучению  на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сайтах ОО   </w:t>
            </w:r>
          </w:p>
          <w:p w:rsidR="005B23E4" w:rsidRPr="00AB3C66" w:rsidRDefault="005B23E4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E4" w:rsidRPr="00AB3C66" w:rsidRDefault="005B23E4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E4" w:rsidRPr="00AB3C66" w:rsidRDefault="005B23E4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Апрель 2020г.</w:t>
            </w:r>
          </w:p>
        </w:tc>
        <w:tc>
          <w:tcPr>
            <w:tcW w:w="1666" w:type="dxa"/>
          </w:tcPr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 </w:t>
            </w:r>
          </w:p>
        </w:tc>
        <w:tc>
          <w:tcPr>
            <w:tcW w:w="2911" w:type="dxa"/>
          </w:tcPr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B23E4" w:rsidRPr="00AB3C66" w:rsidRDefault="005B23E4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  <w:p w:rsidR="005B23E4" w:rsidRPr="00AB3C66" w:rsidRDefault="00132E60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http://xn----7sbbaa9ccbe0ad7a5fg.xn--p1ai/</w:t>
              </w:r>
              <w:proofErr w:type="spellStart"/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proofErr w:type="spellEnd"/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distancionnoe_obuche</w:t>
              </w:r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nie</w:t>
              </w:r>
              <w:proofErr w:type="spellEnd"/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/0-42</w:t>
              </w:r>
            </w:hyperlink>
          </w:p>
          <w:p w:rsidR="005B23E4" w:rsidRPr="00AB3C66" w:rsidRDefault="005B23E4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E4" w:rsidRPr="00AB3C66" w:rsidRDefault="005B23E4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  <w:p w:rsidR="005B23E4" w:rsidRPr="00AB3C66" w:rsidRDefault="00132E60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http://school3.kgo66.ru/distant.html</w:t>
              </w:r>
            </w:hyperlink>
          </w:p>
          <w:p w:rsidR="005B23E4" w:rsidRPr="00AB3C66" w:rsidRDefault="005B23E4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E4" w:rsidRPr="00AB3C66" w:rsidRDefault="005B23E4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МОУ СОШ им. К.Н. Новикова</w:t>
            </w:r>
          </w:p>
          <w:p w:rsidR="005B23E4" w:rsidRPr="00AB3C66" w:rsidRDefault="00132E60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http://school4.kgo66.ru/page.php?level=1&amp;id_level_1=47</w:t>
              </w:r>
            </w:hyperlink>
          </w:p>
          <w:p w:rsidR="005B23E4" w:rsidRPr="00AB3C66" w:rsidRDefault="005B23E4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E4" w:rsidRPr="00AB3C66" w:rsidRDefault="005B23E4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МОУ ООШ №5</w:t>
            </w:r>
          </w:p>
          <w:p w:rsidR="005B23E4" w:rsidRPr="00AB3C66" w:rsidRDefault="00132E60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https://s6-kach.obr66.ru/item/390003</w:t>
              </w:r>
            </w:hyperlink>
          </w:p>
          <w:p w:rsidR="005B23E4" w:rsidRPr="00AB3C66" w:rsidRDefault="005B23E4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E4" w:rsidRPr="00AB3C66" w:rsidRDefault="005B23E4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МОУ Лицей №6</w:t>
            </w:r>
          </w:p>
          <w:p w:rsidR="005B23E4" w:rsidRPr="00AB3C66" w:rsidRDefault="00132E60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http://kch-sch6.narod.ru/index/distant/0-6</w:t>
              </w:r>
            </w:hyperlink>
          </w:p>
          <w:p w:rsidR="005B23E4" w:rsidRPr="00AB3C66" w:rsidRDefault="005B23E4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E4" w:rsidRPr="00AB3C66" w:rsidRDefault="005B23E4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  <w:p w:rsidR="005B23E4" w:rsidRPr="00AB3C66" w:rsidRDefault="00132E60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http://kchschool7.narod.ru/index20.htm</w:t>
              </w:r>
            </w:hyperlink>
          </w:p>
          <w:p w:rsidR="005B23E4" w:rsidRPr="00AB3C66" w:rsidRDefault="005B23E4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E4" w:rsidRPr="00AB3C66" w:rsidRDefault="005B23E4" w:rsidP="005B2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МОУ ВСОШ </w:t>
            </w:r>
          </w:p>
          <w:p w:rsidR="005B23E4" w:rsidRPr="00AB3C66" w:rsidRDefault="00132E60" w:rsidP="005B23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http://xn--80aaafcqvsexldstc7i6e.xn--p1ai/</w:t>
              </w:r>
              <w:proofErr w:type="spellStart"/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index.php</w:t>
              </w:r>
              <w:proofErr w:type="spellEnd"/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distanczionnoe-obuchenie</w:t>
              </w:r>
              <w:proofErr w:type="spellEnd"/>
            </w:hyperlink>
          </w:p>
        </w:tc>
      </w:tr>
      <w:tr w:rsidR="005B23E4" w:rsidRPr="00AB3C66" w:rsidTr="005B23E4">
        <w:tc>
          <w:tcPr>
            <w:tcW w:w="2629" w:type="dxa"/>
          </w:tcPr>
          <w:p w:rsidR="005B23E4" w:rsidRPr="00AB3C66" w:rsidRDefault="005B23E4" w:rsidP="005B23E4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5B23E4" w:rsidRPr="00AB3C66" w:rsidRDefault="005B23E4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Опрос по дистанционному обучению  среди родителей  </w:t>
            </w:r>
          </w:p>
        </w:tc>
        <w:tc>
          <w:tcPr>
            <w:tcW w:w="1824" w:type="dxa"/>
            <w:gridSpan w:val="2"/>
          </w:tcPr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апрель-май 2020 г.</w:t>
            </w:r>
          </w:p>
        </w:tc>
        <w:tc>
          <w:tcPr>
            <w:tcW w:w="1666" w:type="dxa"/>
          </w:tcPr>
          <w:p w:rsidR="005B23E4" w:rsidRPr="00AB3C66" w:rsidRDefault="005B23E4" w:rsidP="0028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1077 чел.</w:t>
            </w:r>
          </w:p>
        </w:tc>
        <w:tc>
          <w:tcPr>
            <w:tcW w:w="2911" w:type="dxa"/>
          </w:tcPr>
          <w:p w:rsidR="005B23E4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B23E4" w:rsidRPr="00AB3C66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https://docs.google.com/spreadsheets/d/1JuvSfB-HaL188vsjU7L4n9QII60TEHVq9toGNhBHuFQ/edit?usp=sharing</w:t>
              </w:r>
            </w:hyperlink>
          </w:p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E4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http://www.uo.kgo66.ru/novosti-sajta/2232-opros-kasayushchijsya-provedeniya-distantsionnogo-obucheniya-</w:t>
              </w:r>
              <w:r w:rsidR="005B23E4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shkolnikov</w:t>
              </w:r>
            </w:hyperlink>
          </w:p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E4" w:rsidRPr="00AB3C66" w:rsidRDefault="005B23E4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78" w:rsidRPr="00AB3C66" w:rsidTr="005B23E4">
        <w:trPr>
          <w:trHeight w:val="1202"/>
        </w:trPr>
        <w:tc>
          <w:tcPr>
            <w:tcW w:w="2629" w:type="dxa"/>
          </w:tcPr>
          <w:p w:rsidR="002C6678" w:rsidRPr="00AB3C66" w:rsidRDefault="002C6678" w:rsidP="002C6678">
            <w:pPr>
              <w:pStyle w:val="Default"/>
              <w:numPr>
                <w:ilvl w:val="0"/>
                <w:numId w:val="4"/>
              </w:numPr>
              <w:ind w:left="0" w:firstLine="0"/>
            </w:pPr>
            <w:r w:rsidRPr="00AB3C66">
              <w:rPr>
                <w:bCs/>
              </w:rPr>
              <w:lastRenderedPageBreak/>
              <w:t xml:space="preserve">Организация и сопровождение </w:t>
            </w:r>
            <w:r w:rsidRPr="00AB3C66">
              <w:t xml:space="preserve">сетевого взаимодействия школ в реализации образовательных программ для обеспечения индивидуализации образовательных траекторий учащихся </w:t>
            </w:r>
          </w:p>
        </w:tc>
        <w:tc>
          <w:tcPr>
            <w:tcW w:w="2240" w:type="dxa"/>
          </w:tcPr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Договор о сетевой реализации рабочих программ с использованием дистанционных образовательных технологий «Мир моих интересов» № ДС-1779-2018</w:t>
            </w:r>
          </w:p>
          <w:p w:rsidR="00DD21D6" w:rsidRPr="00AB3C66" w:rsidRDefault="00DD21D6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Договор о сетевой реализации дополнительной общеобразовательной программы с использованием электронного обучения № ДС 1318- 2017</w:t>
            </w:r>
          </w:p>
        </w:tc>
        <w:tc>
          <w:tcPr>
            <w:tcW w:w="1824" w:type="dxa"/>
            <w:gridSpan w:val="2"/>
          </w:tcPr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4 года 01.09.2018 г.</w:t>
            </w: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4 года 01.сентября 2017 г.</w:t>
            </w:r>
          </w:p>
        </w:tc>
        <w:tc>
          <w:tcPr>
            <w:tcW w:w="1666" w:type="dxa"/>
          </w:tcPr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11" w:type="dxa"/>
          </w:tcPr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Открытого молодёжного университета по различным направлениям и специализациям.</w:t>
            </w: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D6" w:rsidRPr="00AB3C66" w:rsidRDefault="00DD21D6" w:rsidP="002C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1D6" w:rsidRPr="00AB3C66" w:rsidRDefault="00DD21D6" w:rsidP="002C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1D6" w:rsidRPr="00AB3C66" w:rsidRDefault="00DD21D6" w:rsidP="002C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1D6" w:rsidRPr="00AB3C66" w:rsidRDefault="00DD21D6" w:rsidP="002C6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об окончании Открытого молодёжного университета по различным направлениям и специализациям.</w:t>
            </w:r>
          </w:p>
        </w:tc>
        <w:tc>
          <w:tcPr>
            <w:tcW w:w="3516" w:type="dxa"/>
          </w:tcPr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http://валериановскаясош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D6" w:rsidRPr="00AB3C66" w:rsidRDefault="00DD21D6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78" w:rsidRPr="00AB3C66" w:rsidRDefault="002C6678" w:rsidP="002C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http://валериановскаясош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DD21D6" w:rsidRPr="00AB3C66" w:rsidTr="00DD21D6">
        <w:trPr>
          <w:trHeight w:val="1975"/>
        </w:trPr>
        <w:tc>
          <w:tcPr>
            <w:tcW w:w="2629" w:type="dxa"/>
          </w:tcPr>
          <w:p w:rsidR="00DD21D6" w:rsidRPr="00AB3C66" w:rsidRDefault="00DD21D6" w:rsidP="00DD21D6">
            <w:pPr>
              <w:pStyle w:val="Default"/>
              <w:rPr>
                <w:bCs/>
              </w:rPr>
            </w:pPr>
          </w:p>
        </w:tc>
        <w:tc>
          <w:tcPr>
            <w:tcW w:w="2240" w:type="dxa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сетевом взаимодействии образовательных организаций Качканарского городского округа по обеспечению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реализации образовательных программ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цикла и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DD21D6" w:rsidRPr="00AB3C66" w:rsidRDefault="00DD21D6" w:rsidP="00DD21D6">
            <w:pPr>
              <w:pStyle w:val="ac"/>
              <w:rPr>
                <w:lang w:eastAsia="en-US"/>
              </w:rPr>
            </w:pPr>
          </w:p>
        </w:tc>
        <w:tc>
          <w:tcPr>
            <w:tcW w:w="1824" w:type="dxa"/>
            <w:gridSpan w:val="2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09.09.2019 г.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666" w:type="dxa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52 учащихся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Профильная смена интеллектуального лагеря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«Умные каникулы» - 20 учащихся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дополнительных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программ, программ технической направленности «Мастер» (7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.) -12 учащихся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«Новаторы» (8-9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.) -20 учащихся</w:t>
            </w:r>
          </w:p>
          <w:p w:rsidR="00DD21D6" w:rsidRPr="00AB3C66" w:rsidRDefault="00DD21D6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516" w:type="dxa"/>
          </w:tcPr>
          <w:p w:rsidR="00DD21D6" w:rsidRPr="00AB3C66" w:rsidRDefault="0013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D21D6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http://kch-sch6.narod.ru/news/?page6</w:t>
              </w:r>
            </w:hyperlink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D6" w:rsidRPr="00AB3C66" w:rsidTr="005B23E4">
        <w:trPr>
          <w:trHeight w:val="1202"/>
        </w:trPr>
        <w:tc>
          <w:tcPr>
            <w:tcW w:w="2629" w:type="dxa"/>
          </w:tcPr>
          <w:p w:rsidR="00DD21D6" w:rsidRPr="00AB3C66" w:rsidRDefault="00DD21D6" w:rsidP="00DD21D6">
            <w:pPr>
              <w:pStyle w:val="Default"/>
              <w:rPr>
                <w:bCs/>
              </w:rPr>
            </w:pPr>
          </w:p>
        </w:tc>
        <w:tc>
          <w:tcPr>
            <w:tcW w:w="2240" w:type="dxa"/>
          </w:tcPr>
          <w:p w:rsidR="00DD21D6" w:rsidRPr="00AB3C66" w:rsidRDefault="00DD21D6" w:rsidP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сетевом взаимодействии образовательных организаций Качканарского городского округа по обеспечению условий реализации образовательных программ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цикла и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824" w:type="dxa"/>
            <w:gridSpan w:val="2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666" w:type="dxa"/>
          </w:tcPr>
          <w:p w:rsidR="00DD21D6" w:rsidRPr="00AB3C66" w:rsidRDefault="00DD21D6">
            <w:pPr>
              <w:pStyle w:val="Style1"/>
              <w:spacing w:line="240" w:lineRule="auto"/>
              <w:ind w:firstLine="0"/>
              <w:rPr>
                <w:lang w:eastAsia="en-US"/>
              </w:rPr>
            </w:pPr>
            <w:r w:rsidRPr="00AB3C66">
              <w:rPr>
                <w:lang w:eastAsia="en-US"/>
              </w:rPr>
              <w:t>208 учащихся</w:t>
            </w:r>
          </w:p>
        </w:tc>
        <w:tc>
          <w:tcPr>
            <w:tcW w:w="2911" w:type="dxa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Профильная смена интеллектуального лагеря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«Умные каникулы» -89 учащихся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дополнительных общеобразовательных программ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«Химия вокруг нас» (5-6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-104 учащихся</w:t>
            </w:r>
          </w:p>
          <w:p w:rsidR="00DD21D6" w:rsidRPr="00AB3C66" w:rsidRDefault="00DD21D6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AB3C66">
              <w:rPr>
                <w:lang w:eastAsia="en-US"/>
              </w:rPr>
              <w:t>«От идеи  к результату» (7-8кл.</w:t>
            </w:r>
            <w:proofErr w:type="gramStart"/>
            <w:r w:rsidRPr="00AB3C66">
              <w:rPr>
                <w:lang w:eastAsia="en-US"/>
              </w:rPr>
              <w:t xml:space="preserve"> )</w:t>
            </w:r>
            <w:proofErr w:type="gramEnd"/>
            <w:r w:rsidRPr="00AB3C66">
              <w:rPr>
                <w:lang w:eastAsia="en-US"/>
              </w:rPr>
              <w:t xml:space="preserve"> -15 учащихся</w:t>
            </w:r>
          </w:p>
          <w:p w:rsidR="00DD21D6" w:rsidRPr="00AB3C66" w:rsidRDefault="00DD21D6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AB3C66">
              <w:rPr>
                <w:lang w:eastAsia="en-US"/>
              </w:rPr>
              <w:t xml:space="preserve"> </w:t>
            </w:r>
          </w:p>
        </w:tc>
        <w:tc>
          <w:tcPr>
            <w:tcW w:w="3516" w:type="dxa"/>
          </w:tcPr>
          <w:p w:rsidR="00DD21D6" w:rsidRPr="00AB3C66" w:rsidRDefault="0013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D21D6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http://kch-sch6.narod.ru/news/?page7</w:t>
              </w:r>
            </w:hyperlink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D6" w:rsidRPr="00AB3C66" w:rsidTr="005B23E4">
        <w:trPr>
          <w:trHeight w:val="1202"/>
        </w:trPr>
        <w:tc>
          <w:tcPr>
            <w:tcW w:w="2629" w:type="dxa"/>
          </w:tcPr>
          <w:p w:rsidR="00DD21D6" w:rsidRPr="00AB3C66" w:rsidRDefault="00DD21D6" w:rsidP="00DD21D6">
            <w:pPr>
              <w:pStyle w:val="Default"/>
              <w:rPr>
                <w:bCs/>
              </w:rPr>
            </w:pPr>
          </w:p>
        </w:tc>
        <w:tc>
          <w:tcPr>
            <w:tcW w:w="2240" w:type="dxa"/>
          </w:tcPr>
          <w:p w:rsidR="00DD21D6" w:rsidRPr="00AB3C66" w:rsidRDefault="00DD21D6" w:rsidP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сетевом взаимодействии образовательных организаций Качканарского городского округа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обеспечению условий реализации образовательных программ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цикла и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824" w:type="dxa"/>
            <w:gridSpan w:val="2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09.12.2019г.</w:t>
            </w:r>
          </w:p>
        </w:tc>
        <w:tc>
          <w:tcPr>
            <w:tcW w:w="1666" w:type="dxa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62 учащихся</w:t>
            </w:r>
          </w:p>
        </w:tc>
        <w:tc>
          <w:tcPr>
            <w:tcW w:w="2911" w:type="dxa"/>
          </w:tcPr>
          <w:p w:rsidR="00DD21D6" w:rsidRPr="00AB3C66" w:rsidRDefault="00DD21D6">
            <w:pPr>
              <w:pStyle w:val="ac"/>
              <w:rPr>
                <w:lang w:eastAsia="en-US"/>
              </w:rPr>
            </w:pPr>
            <w:r w:rsidRPr="00AB3C66">
              <w:rPr>
                <w:lang w:eastAsia="en-US"/>
              </w:rPr>
              <w:t xml:space="preserve">Открытая образовательная сессия для учащихся 10 классов «Навыки </w:t>
            </w:r>
            <w:r w:rsidRPr="00AB3C66">
              <w:rPr>
                <w:lang w:val="en-US" w:eastAsia="en-US"/>
              </w:rPr>
              <w:t>XXI</w:t>
            </w:r>
            <w:r w:rsidRPr="00AB3C66">
              <w:rPr>
                <w:lang w:eastAsia="en-US"/>
              </w:rPr>
              <w:t xml:space="preserve"> века»</w:t>
            </w:r>
          </w:p>
          <w:p w:rsidR="00DD21D6" w:rsidRPr="00AB3C66" w:rsidRDefault="00DD21D6">
            <w:pPr>
              <w:pStyle w:val="ac"/>
              <w:rPr>
                <w:lang w:eastAsia="en-US"/>
              </w:rPr>
            </w:pPr>
            <w:r w:rsidRPr="00AB3C66">
              <w:rPr>
                <w:lang w:eastAsia="en-US"/>
              </w:rPr>
              <w:t xml:space="preserve">Выбор индивидуальной </w:t>
            </w:r>
            <w:r w:rsidRPr="00AB3C66">
              <w:rPr>
                <w:lang w:eastAsia="en-US"/>
              </w:rPr>
              <w:lastRenderedPageBreak/>
              <w:t>образовательной траектории</w:t>
            </w:r>
          </w:p>
        </w:tc>
        <w:tc>
          <w:tcPr>
            <w:tcW w:w="3516" w:type="dxa"/>
          </w:tcPr>
          <w:p w:rsidR="00DD21D6" w:rsidRPr="00AB3C66" w:rsidRDefault="0013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D21D6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http://kch-sch6.narod.ru</w:t>
              </w:r>
            </w:hyperlink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D6" w:rsidRPr="00AB3C66" w:rsidTr="005B23E4">
        <w:trPr>
          <w:trHeight w:val="1202"/>
        </w:trPr>
        <w:tc>
          <w:tcPr>
            <w:tcW w:w="2629" w:type="dxa"/>
          </w:tcPr>
          <w:p w:rsidR="00DD21D6" w:rsidRPr="00AB3C66" w:rsidRDefault="00DD21D6" w:rsidP="00DD21D6">
            <w:pPr>
              <w:pStyle w:val="Default"/>
              <w:rPr>
                <w:bCs/>
              </w:rPr>
            </w:pPr>
          </w:p>
        </w:tc>
        <w:tc>
          <w:tcPr>
            <w:tcW w:w="2240" w:type="dxa"/>
          </w:tcPr>
          <w:p w:rsidR="00DD21D6" w:rsidRPr="00AB3C66" w:rsidRDefault="00DD21D6" w:rsidP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сетевом взаимодействии образовательных организаций Качканарского городского округа по обеспечению условий реализации образовательных программ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цикла и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824" w:type="dxa"/>
            <w:gridSpan w:val="2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</w:tc>
        <w:tc>
          <w:tcPr>
            <w:tcW w:w="1666" w:type="dxa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19 учащихся 10 классов</w:t>
            </w:r>
          </w:p>
        </w:tc>
        <w:tc>
          <w:tcPr>
            <w:tcW w:w="2911" w:type="dxa"/>
          </w:tcPr>
          <w:p w:rsidR="00DD21D6" w:rsidRPr="00AB3C66" w:rsidRDefault="00DD21D6">
            <w:pPr>
              <w:pStyle w:val="ac"/>
              <w:rPr>
                <w:lang w:eastAsia="en-US"/>
              </w:rPr>
            </w:pPr>
            <w:r w:rsidRPr="00AB3C66">
              <w:rPr>
                <w:lang w:eastAsia="en-US"/>
              </w:rPr>
              <w:t>Экскурсии в ФГБОУ ВО ПГФА, ФГБОУ ВО ПГМУ им. Е.А. Вагнера (г. Пермь)</w:t>
            </w:r>
          </w:p>
          <w:p w:rsidR="00DD21D6" w:rsidRPr="00AB3C66" w:rsidRDefault="00DD21D6">
            <w:pPr>
              <w:pStyle w:val="ac"/>
              <w:rPr>
                <w:lang w:eastAsia="en-US"/>
              </w:rPr>
            </w:pPr>
            <w:r w:rsidRPr="00AB3C66">
              <w:rPr>
                <w:lang w:eastAsia="en-US"/>
              </w:rPr>
              <w:t>Выбор индивидуальной образовательной траектории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DD21D6" w:rsidRPr="00AB3C66" w:rsidRDefault="0013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D21D6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http://kch-sch6.narod.ru</w:t>
              </w:r>
            </w:hyperlink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D6" w:rsidRPr="00AB3C66" w:rsidTr="005B23E4">
        <w:trPr>
          <w:trHeight w:val="1202"/>
        </w:trPr>
        <w:tc>
          <w:tcPr>
            <w:tcW w:w="2629" w:type="dxa"/>
          </w:tcPr>
          <w:p w:rsidR="00DD21D6" w:rsidRPr="00AB3C66" w:rsidRDefault="00DD21D6" w:rsidP="00DD21D6">
            <w:pPr>
              <w:pStyle w:val="Default"/>
              <w:rPr>
                <w:bCs/>
              </w:rPr>
            </w:pPr>
          </w:p>
        </w:tc>
        <w:tc>
          <w:tcPr>
            <w:tcW w:w="2240" w:type="dxa"/>
          </w:tcPr>
          <w:p w:rsidR="00DD21D6" w:rsidRPr="00AB3C66" w:rsidRDefault="00DD21D6" w:rsidP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сетевом взаимодействии образовательных организаций Качканарского городского округа по обеспечению условий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образовательных программ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цикла и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824" w:type="dxa"/>
            <w:gridSpan w:val="2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06.02.2020 г.</w:t>
            </w:r>
          </w:p>
        </w:tc>
        <w:tc>
          <w:tcPr>
            <w:tcW w:w="1666" w:type="dxa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48 учащихся 10 и 11 классов</w:t>
            </w:r>
          </w:p>
        </w:tc>
        <w:tc>
          <w:tcPr>
            <w:tcW w:w="2911" w:type="dxa"/>
          </w:tcPr>
          <w:p w:rsidR="00DD21D6" w:rsidRPr="00AB3C66" w:rsidRDefault="00DD21D6">
            <w:pPr>
              <w:pStyle w:val="ac"/>
              <w:rPr>
                <w:lang w:eastAsia="en-US"/>
              </w:rPr>
            </w:pPr>
            <w:r w:rsidRPr="00AB3C66">
              <w:rPr>
                <w:lang w:eastAsia="en-US"/>
              </w:rPr>
              <w:t xml:space="preserve">Экскурсии в Медицинский </w:t>
            </w:r>
            <w:proofErr w:type="spellStart"/>
            <w:r w:rsidRPr="00AB3C66">
              <w:rPr>
                <w:lang w:eastAsia="en-US"/>
              </w:rPr>
              <w:t>предуниверсарий</w:t>
            </w:r>
            <w:proofErr w:type="spellEnd"/>
            <w:r w:rsidRPr="00AB3C66">
              <w:rPr>
                <w:lang w:eastAsia="en-US"/>
              </w:rPr>
              <w:t xml:space="preserve"> УГМУ, Институт пищевой промышленности (г. Екатеринбург)</w:t>
            </w:r>
          </w:p>
          <w:p w:rsidR="00DD21D6" w:rsidRPr="00AB3C66" w:rsidRDefault="00DD21D6">
            <w:pPr>
              <w:pStyle w:val="ac"/>
              <w:rPr>
                <w:lang w:eastAsia="en-US"/>
              </w:rPr>
            </w:pPr>
            <w:r w:rsidRPr="00AB3C66">
              <w:rPr>
                <w:lang w:eastAsia="en-US"/>
              </w:rPr>
              <w:t xml:space="preserve">Выбор индивидуальной </w:t>
            </w:r>
            <w:r w:rsidRPr="00AB3C66">
              <w:rPr>
                <w:lang w:eastAsia="en-US"/>
              </w:rPr>
              <w:lastRenderedPageBreak/>
              <w:t>образовательной траектории</w:t>
            </w:r>
          </w:p>
          <w:p w:rsidR="00DD21D6" w:rsidRPr="00AB3C66" w:rsidRDefault="00DD21D6">
            <w:pPr>
              <w:pStyle w:val="ac"/>
              <w:rPr>
                <w:lang w:eastAsia="en-US"/>
              </w:rPr>
            </w:pPr>
          </w:p>
        </w:tc>
        <w:tc>
          <w:tcPr>
            <w:tcW w:w="3516" w:type="dxa"/>
          </w:tcPr>
          <w:p w:rsidR="00DD21D6" w:rsidRPr="00AB3C66" w:rsidRDefault="0013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D21D6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http://kch-sch6.narod.ru</w:t>
              </w:r>
            </w:hyperlink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D6" w:rsidRPr="00AB3C66" w:rsidTr="005B23E4">
        <w:trPr>
          <w:trHeight w:val="1202"/>
        </w:trPr>
        <w:tc>
          <w:tcPr>
            <w:tcW w:w="2629" w:type="dxa"/>
          </w:tcPr>
          <w:p w:rsidR="00DD21D6" w:rsidRPr="00AB3C66" w:rsidRDefault="00DD21D6" w:rsidP="00DD21D6">
            <w:pPr>
              <w:pStyle w:val="Default"/>
              <w:rPr>
                <w:bCs/>
              </w:rPr>
            </w:pPr>
          </w:p>
        </w:tc>
        <w:tc>
          <w:tcPr>
            <w:tcW w:w="2240" w:type="dxa"/>
          </w:tcPr>
          <w:p w:rsidR="00DD21D6" w:rsidRPr="00AB3C66" w:rsidRDefault="00DD21D6" w:rsidP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сетевом взаимодействии образовательных организаций Качканарского городского округа по обеспечению условий реализации образовательных программ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цикла и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824" w:type="dxa"/>
            <w:gridSpan w:val="2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С 09.09.2019 г.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666" w:type="dxa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52 учащихся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Профильная смена интеллектуального лагеря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«Умные каникулы» - 20 учащихся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дополнительных общеобразовательных программ, программ технической направленности «Мастер» (7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.) -12 учащихся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«Новаторы» (8-9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.) -20 учащихся</w:t>
            </w:r>
          </w:p>
          <w:p w:rsidR="00DD21D6" w:rsidRPr="00AB3C66" w:rsidRDefault="00DD21D6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516" w:type="dxa"/>
          </w:tcPr>
          <w:p w:rsidR="00DD21D6" w:rsidRPr="00AB3C66" w:rsidRDefault="0013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D21D6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http://kch-sch6.narod.ru/news/?page6</w:t>
              </w:r>
            </w:hyperlink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D6" w:rsidRPr="00AB3C66" w:rsidTr="005B23E4">
        <w:trPr>
          <w:trHeight w:val="1202"/>
        </w:trPr>
        <w:tc>
          <w:tcPr>
            <w:tcW w:w="2629" w:type="dxa"/>
          </w:tcPr>
          <w:p w:rsidR="00DD21D6" w:rsidRPr="00AB3C66" w:rsidRDefault="00DD21D6" w:rsidP="00DD21D6">
            <w:pPr>
              <w:pStyle w:val="Default"/>
              <w:rPr>
                <w:bCs/>
              </w:rPr>
            </w:pPr>
          </w:p>
        </w:tc>
        <w:tc>
          <w:tcPr>
            <w:tcW w:w="2240" w:type="dxa"/>
          </w:tcPr>
          <w:p w:rsidR="00DD21D6" w:rsidRPr="00AB3C66" w:rsidRDefault="00DD21D6" w:rsidP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сетевом взаимодействии образовательных организаций Качканарского городского округа по обеспечению условий реализации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программ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цикла и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824" w:type="dxa"/>
            <w:gridSpan w:val="2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28.10.2019-01.11.2019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666" w:type="dxa"/>
          </w:tcPr>
          <w:p w:rsidR="00DD21D6" w:rsidRPr="00AB3C66" w:rsidRDefault="00DD21D6">
            <w:pPr>
              <w:pStyle w:val="Style1"/>
              <w:spacing w:line="240" w:lineRule="auto"/>
              <w:ind w:firstLine="0"/>
              <w:rPr>
                <w:lang w:eastAsia="en-US"/>
              </w:rPr>
            </w:pPr>
            <w:r w:rsidRPr="00AB3C66">
              <w:rPr>
                <w:lang w:eastAsia="en-US"/>
              </w:rPr>
              <w:t>208 учащихся</w:t>
            </w:r>
          </w:p>
        </w:tc>
        <w:tc>
          <w:tcPr>
            <w:tcW w:w="2911" w:type="dxa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Профильная смена интеллектуального лагеря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«Умные каникулы» -89 учащихся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дополнительных общеобразовательных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«Химия вокруг нас» (5-6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-104 учащихся</w:t>
            </w:r>
          </w:p>
          <w:p w:rsidR="00DD21D6" w:rsidRPr="00AB3C66" w:rsidRDefault="00DD21D6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AB3C66">
              <w:rPr>
                <w:lang w:eastAsia="en-US"/>
              </w:rPr>
              <w:t>«От идеи  к результату» (7-8кл.</w:t>
            </w:r>
            <w:proofErr w:type="gramStart"/>
            <w:r w:rsidRPr="00AB3C66">
              <w:rPr>
                <w:lang w:eastAsia="en-US"/>
              </w:rPr>
              <w:t xml:space="preserve"> )</w:t>
            </w:r>
            <w:proofErr w:type="gramEnd"/>
            <w:r w:rsidRPr="00AB3C66">
              <w:rPr>
                <w:lang w:eastAsia="en-US"/>
              </w:rPr>
              <w:t xml:space="preserve"> -15 учащихся</w:t>
            </w:r>
          </w:p>
          <w:p w:rsidR="00DD21D6" w:rsidRPr="00AB3C66" w:rsidRDefault="00DD21D6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AB3C66">
              <w:rPr>
                <w:lang w:eastAsia="en-US"/>
              </w:rPr>
              <w:t xml:space="preserve"> </w:t>
            </w:r>
          </w:p>
        </w:tc>
        <w:tc>
          <w:tcPr>
            <w:tcW w:w="3516" w:type="dxa"/>
          </w:tcPr>
          <w:p w:rsidR="00DD21D6" w:rsidRPr="00AB3C66" w:rsidRDefault="0013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D21D6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http://kch-sch6.narod.ru/news/?page7</w:t>
              </w:r>
            </w:hyperlink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D6" w:rsidRPr="00AB3C66" w:rsidTr="005B23E4">
        <w:trPr>
          <w:trHeight w:val="1202"/>
        </w:trPr>
        <w:tc>
          <w:tcPr>
            <w:tcW w:w="2629" w:type="dxa"/>
          </w:tcPr>
          <w:p w:rsidR="00DD21D6" w:rsidRPr="00AB3C66" w:rsidRDefault="00DD21D6" w:rsidP="00DD21D6">
            <w:pPr>
              <w:pStyle w:val="Default"/>
              <w:rPr>
                <w:bCs/>
              </w:rPr>
            </w:pPr>
          </w:p>
        </w:tc>
        <w:tc>
          <w:tcPr>
            <w:tcW w:w="2240" w:type="dxa"/>
          </w:tcPr>
          <w:p w:rsidR="00DD21D6" w:rsidRPr="00AB3C66" w:rsidRDefault="00DD21D6" w:rsidP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сетевом взаимодействии образовательных организаций Качканарского городского округа по обеспечению условий реализации образовательных программ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цикла и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824" w:type="dxa"/>
            <w:gridSpan w:val="2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09.12.2019г.</w:t>
            </w:r>
          </w:p>
        </w:tc>
        <w:tc>
          <w:tcPr>
            <w:tcW w:w="1666" w:type="dxa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62 учащихся</w:t>
            </w:r>
          </w:p>
        </w:tc>
        <w:tc>
          <w:tcPr>
            <w:tcW w:w="2911" w:type="dxa"/>
          </w:tcPr>
          <w:p w:rsidR="00DD21D6" w:rsidRPr="00AB3C66" w:rsidRDefault="00DD21D6">
            <w:pPr>
              <w:pStyle w:val="ac"/>
              <w:rPr>
                <w:lang w:eastAsia="en-US"/>
              </w:rPr>
            </w:pPr>
            <w:r w:rsidRPr="00AB3C66">
              <w:rPr>
                <w:lang w:eastAsia="en-US"/>
              </w:rPr>
              <w:t xml:space="preserve">Открытая образовательная сессия для учащихся 10 классов «Навыки </w:t>
            </w:r>
            <w:r w:rsidRPr="00AB3C66">
              <w:rPr>
                <w:lang w:val="en-US" w:eastAsia="en-US"/>
              </w:rPr>
              <w:t>XXI</w:t>
            </w:r>
            <w:r w:rsidRPr="00AB3C66">
              <w:rPr>
                <w:lang w:eastAsia="en-US"/>
              </w:rPr>
              <w:t xml:space="preserve"> века»</w:t>
            </w:r>
          </w:p>
          <w:p w:rsidR="00DD21D6" w:rsidRPr="00AB3C66" w:rsidRDefault="00DD21D6">
            <w:pPr>
              <w:pStyle w:val="ac"/>
              <w:rPr>
                <w:lang w:eastAsia="en-US"/>
              </w:rPr>
            </w:pPr>
            <w:r w:rsidRPr="00AB3C66">
              <w:rPr>
                <w:lang w:eastAsia="en-US"/>
              </w:rPr>
              <w:t>Выбор индивидуальной образовательной траектории</w:t>
            </w:r>
          </w:p>
        </w:tc>
        <w:tc>
          <w:tcPr>
            <w:tcW w:w="3516" w:type="dxa"/>
          </w:tcPr>
          <w:p w:rsidR="00DD21D6" w:rsidRPr="00AB3C66" w:rsidRDefault="0013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D21D6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http://kch-sch6.narod.ru</w:t>
              </w:r>
            </w:hyperlink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D6" w:rsidRPr="00AB3C66" w:rsidTr="005B23E4">
        <w:trPr>
          <w:trHeight w:val="1202"/>
        </w:trPr>
        <w:tc>
          <w:tcPr>
            <w:tcW w:w="2629" w:type="dxa"/>
          </w:tcPr>
          <w:p w:rsidR="00DD21D6" w:rsidRPr="00AB3C66" w:rsidRDefault="00DD21D6" w:rsidP="00DD21D6">
            <w:pPr>
              <w:pStyle w:val="Default"/>
              <w:rPr>
                <w:bCs/>
              </w:rPr>
            </w:pPr>
          </w:p>
        </w:tc>
        <w:tc>
          <w:tcPr>
            <w:tcW w:w="2240" w:type="dxa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сетевом взаимодействии образовательных организаций Качканарского городского округа по обеспечению условий реализации образовательных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цикла и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31.10.2019г.</w:t>
            </w:r>
          </w:p>
        </w:tc>
        <w:tc>
          <w:tcPr>
            <w:tcW w:w="1666" w:type="dxa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19 учащихся 10 классов</w:t>
            </w:r>
          </w:p>
        </w:tc>
        <w:tc>
          <w:tcPr>
            <w:tcW w:w="2911" w:type="dxa"/>
          </w:tcPr>
          <w:p w:rsidR="00DD21D6" w:rsidRPr="00AB3C66" w:rsidRDefault="00DD21D6">
            <w:pPr>
              <w:pStyle w:val="ac"/>
              <w:rPr>
                <w:lang w:eastAsia="en-US"/>
              </w:rPr>
            </w:pPr>
            <w:r w:rsidRPr="00AB3C66">
              <w:rPr>
                <w:lang w:eastAsia="en-US"/>
              </w:rPr>
              <w:t>Экскурсии в ФГБОУ ВО ПГФА, ФГБОУ ВО ПГМУ им. Е.А. Вагнера (г. Пермь)</w:t>
            </w:r>
          </w:p>
          <w:p w:rsidR="00DD21D6" w:rsidRPr="00AB3C66" w:rsidRDefault="00DD21D6">
            <w:pPr>
              <w:pStyle w:val="ac"/>
              <w:rPr>
                <w:lang w:eastAsia="en-US"/>
              </w:rPr>
            </w:pPr>
            <w:r w:rsidRPr="00AB3C66">
              <w:rPr>
                <w:lang w:eastAsia="en-US"/>
              </w:rPr>
              <w:t>Выбор индивидуальной образовательной траектории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DD21D6" w:rsidRPr="00AB3C66" w:rsidRDefault="0013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D21D6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http://kch-sch6.narod.ru</w:t>
              </w:r>
            </w:hyperlink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D6" w:rsidRPr="00AB3C66" w:rsidTr="005B23E4">
        <w:trPr>
          <w:trHeight w:val="1202"/>
        </w:trPr>
        <w:tc>
          <w:tcPr>
            <w:tcW w:w="2629" w:type="dxa"/>
          </w:tcPr>
          <w:p w:rsidR="00DD21D6" w:rsidRPr="00AB3C66" w:rsidRDefault="00DD21D6" w:rsidP="00DD21D6">
            <w:pPr>
              <w:pStyle w:val="Default"/>
              <w:rPr>
                <w:bCs/>
              </w:rPr>
            </w:pPr>
          </w:p>
        </w:tc>
        <w:tc>
          <w:tcPr>
            <w:tcW w:w="2240" w:type="dxa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сетевом взаимодействии образовательных организаций Качканарского городского округа по обеспечению условий реализации образовательных программ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цикла и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06.02.2020 г.</w:t>
            </w:r>
          </w:p>
        </w:tc>
        <w:tc>
          <w:tcPr>
            <w:tcW w:w="1666" w:type="dxa"/>
          </w:tcPr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48 учащихся 10 и 11 классов</w:t>
            </w:r>
          </w:p>
        </w:tc>
        <w:tc>
          <w:tcPr>
            <w:tcW w:w="2911" w:type="dxa"/>
          </w:tcPr>
          <w:p w:rsidR="00DD21D6" w:rsidRPr="00AB3C66" w:rsidRDefault="00DD21D6">
            <w:pPr>
              <w:pStyle w:val="ac"/>
              <w:rPr>
                <w:lang w:eastAsia="en-US"/>
              </w:rPr>
            </w:pPr>
            <w:r w:rsidRPr="00AB3C66">
              <w:rPr>
                <w:lang w:eastAsia="en-US"/>
              </w:rPr>
              <w:t xml:space="preserve">Экскурсии в Медицинский </w:t>
            </w:r>
            <w:proofErr w:type="spellStart"/>
            <w:r w:rsidRPr="00AB3C66">
              <w:rPr>
                <w:lang w:eastAsia="en-US"/>
              </w:rPr>
              <w:t>предуниверсарий</w:t>
            </w:r>
            <w:proofErr w:type="spellEnd"/>
            <w:r w:rsidRPr="00AB3C66">
              <w:rPr>
                <w:lang w:eastAsia="en-US"/>
              </w:rPr>
              <w:t xml:space="preserve"> УГМУ, Институт пищевой промышленности (г. Екатеринбург)</w:t>
            </w:r>
          </w:p>
          <w:p w:rsidR="00DD21D6" w:rsidRPr="00AB3C66" w:rsidRDefault="00DD21D6">
            <w:pPr>
              <w:pStyle w:val="ac"/>
              <w:rPr>
                <w:lang w:eastAsia="en-US"/>
              </w:rPr>
            </w:pPr>
            <w:r w:rsidRPr="00AB3C66">
              <w:rPr>
                <w:lang w:eastAsia="en-US"/>
              </w:rPr>
              <w:t>Выбор индивидуальной образовательной траектории</w:t>
            </w:r>
          </w:p>
          <w:p w:rsidR="00DD21D6" w:rsidRPr="00AB3C66" w:rsidRDefault="00DD21D6">
            <w:pPr>
              <w:pStyle w:val="ac"/>
              <w:rPr>
                <w:lang w:eastAsia="en-US"/>
              </w:rPr>
            </w:pPr>
          </w:p>
        </w:tc>
        <w:tc>
          <w:tcPr>
            <w:tcW w:w="3516" w:type="dxa"/>
          </w:tcPr>
          <w:p w:rsidR="00DD21D6" w:rsidRPr="00AB3C66" w:rsidRDefault="0013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D21D6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http://kch-sch6.narod.ru</w:t>
              </w:r>
            </w:hyperlink>
          </w:p>
          <w:p w:rsidR="00DD21D6" w:rsidRPr="00AB3C66" w:rsidRDefault="00DD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E4" w:rsidRPr="00AB3C66" w:rsidTr="005B23E4">
        <w:tc>
          <w:tcPr>
            <w:tcW w:w="2629" w:type="dxa"/>
          </w:tcPr>
          <w:p w:rsidR="005B23E4" w:rsidRPr="00AB3C66" w:rsidRDefault="005B23E4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муниципальных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мониторингов по различным аспектам реализации образовательной деятельности</w:t>
            </w:r>
          </w:p>
        </w:tc>
        <w:tc>
          <w:tcPr>
            <w:tcW w:w="2240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E4" w:rsidRPr="00AB3C66" w:rsidTr="005B23E4">
        <w:tc>
          <w:tcPr>
            <w:tcW w:w="2629" w:type="dxa"/>
          </w:tcPr>
          <w:p w:rsidR="005B23E4" w:rsidRPr="00AB3C66" w:rsidRDefault="005B23E4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для ОО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совершенствованию организации образовательной деятельности</w:t>
            </w:r>
          </w:p>
        </w:tc>
        <w:tc>
          <w:tcPr>
            <w:tcW w:w="2240" w:type="dxa"/>
          </w:tcPr>
          <w:p w:rsidR="005B23E4" w:rsidRPr="00AB3C66" w:rsidRDefault="005B23E4" w:rsidP="0010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5B23E4" w:rsidRPr="00AB3C66" w:rsidRDefault="005B23E4" w:rsidP="0010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E4" w:rsidRPr="00AB3C66" w:rsidTr="005B23E4">
        <w:tc>
          <w:tcPr>
            <w:tcW w:w="2629" w:type="dxa"/>
          </w:tcPr>
          <w:p w:rsidR="005B23E4" w:rsidRPr="00AB3C66" w:rsidRDefault="005B23E4" w:rsidP="003340A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2240" w:type="dxa"/>
          </w:tcPr>
          <w:p w:rsidR="005B23E4" w:rsidRPr="00AB3C66" w:rsidRDefault="005B23E4" w:rsidP="0046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5B23E4" w:rsidRPr="00AB3C66" w:rsidRDefault="005B23E4" w:rsidP="0046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E4" w:rsidRPr="00AB3C66" w:rsidTr="005B23E4">
        <w:tc>
          <w:tcPr>
            <w:tcW w:w="2629" w:type="dxa"/>
          </w:tcPr>
          <w:p w:rsidR="005B23E4" w:rsidRPr="00AB3C66" w:rsidRDefault="005B23E4" w:rsidP="006F35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E4" w:rsidRPr="00AB3C66" w:rsidTr="005B23E4">
        <w:tc>
          <w:tcPr>
            <w:tcW w:w="2629" w:type="dxa"/>
          </w:tcPr>
          <w:p w:rsidR="005B23E4" w:rsidRPr="00AB3C66" w:rsidRDefault="005B23E4" w:rsidP="006F35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E4" w:rsidRPr="00AB3C66" w:rsidTr="005B23E4">
        <w:tc>
          <w:tcPr>
            <w:tcW w:w="2629" w:type="dxa"/>
          </w:tcPr>
          <w:p w:rsidR="005B23E4" w:rsidRPr="00AB3C66" w:rsidRDefault="005B23E4" w:rsidP="006F35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23E4" w:rsidRPr="00AB3C66" w:rsidRDefault="005B23E4" w:rsidP="006F35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E4" w:rsidRPr="00AB3C66" w:rsidTr="005B23E4">
        <w:tc>
          <w:tcPr>
            <w:tcW w:w="14786" w:type="dxa"/>
            <w:gridSpan w:val="7"/>
          </w:tcPr>
          <w:p w:rsidR="005B23E4" w:rsidRPr="00AB3C66" w:rsidRDefault="005B23E4" w:rsidP="00D3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воспитательной работы, работы с семьей</w:t>
            </w:r>
          </w:p>
        </w:tc>
      </w:tr>
      <w:tr w:rsidR="005B23E4" w:rsidRPr="00AB3C66" w:rsidTr="005B23E4">
        <w:tc>
          <w:tcPr>
            <w:tcW w:w="2629" w:type="dxa"/>
          </w:tcPr>
          <w:p w:rsidR="005B23E4" w:rsidRPr="00AB3C66" w:rsidRDefault="005B23E4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сопровождение служб/центров/ отделов для оказания консультационной помощи родителям обучающихся на уровне муниципального образования</w:t>
            </w:r>
          </w:p>
        </w:tc>
        <w:tc>
          <w:tcPr>
            <w:tcW w:w="2240" w:type="dxa"/>
          </w:tcPr>
          <w:p w:rsidR="005B23E4" w:rsidRPr="00AB3C66" w:rsidRDefault="005B23E4" w:rsidP="007A6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E4" w:rsidRPr="00AB3C66" w:rsidTr="005B23E4">
        <w:tc>
          <w:tcPr>
            <w:tcW w:w="2629" w:type="dxa"/>
          </w:tcPr>
          <w:p w:rsidR="005B23E4" w:rsidRPr="00AB3C66" w:rsidRDefault="005B23E4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сопровождение муниципальных родительских собраний</w:t>
            </w:r>
          </w:p>
        </w:tc>
        <w:tc>
          <w:tcPr>
            <w:tcW w:w="2240" w:type="dxa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«Единый день сдачи ЕГЭ и ОГЭ родителями»</w:t>
            </w:r>
          </w:p>
        </w:tc>
        <w:tc>
          <w:tcPr>
            <w:tcW w:w="1824" w:type="dxa"/>
            <w:gridSpan w:val="2"/>
          </w:tcPr>
          <w:p w:rsidR="005B23E4" w:rsidRPr="00AB3C66" w:rsidRDefault="005B23E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15.02.2020г.</w:t>
            </w:r>
          </w:p>
        </w:tc>
        <w:tc>
          <w:tcPr>
            <w:tcW w:w="1666" w:type="dxa"/>
          </w:tcPr>
          <w:p w:rsidR="005B23E4" w:rsidRPr="00AB3C66" w:rsidRDefault="002C6678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911" w:type="dxa"/>
          </w:tcPr>
          <w:p w:rsidR="005B23E4" w:rsidRPr="00AB3C66" w:rsidRDefault="002C6678" w:rsidP="002C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color w:val="1F262D"/>
                <w:sz w:val="24"/>
                <w:szCs w:val="24"/>
                <w:shd w:val="clear" w:color="auto" w:fill="FFFFFF"/>
              </w:rPr>
              <w:t xml:space="preserve">Понимание родителями того, что в </w:t>
            </w:r>
            <w:proofErr w:type="gramStart"/>
            <w:r w:rsidRPr="00AB3C66">
              <w:rPr>
                <w:rFonts w:ascii="Times New Roman" w:hAnsi="Times New Roman" w:cs="Times New Roman"/>
                <w:color w:val="1F262D"/>
                <w:sz w:val="24"/>
                <w:szCs w:val="24"/>
                <w:shd w:val="clear" w:color="auto" w:fill="FFFFFF"/>
              </w:rPr>
              <w:t>едином</w:t>
            </w:r>
            <w:proofErr w:type="gramEnd"/>
            <w:r w:rsidRPr="00AB3C66">
              <w:rPr>
                <w:rFonts w:ascii="Times New Roman" w:hAnsi="Times New Roman" w:cs="Times New Roman"/>
                <w:color w:val="1F26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3C66">
              <w:rPr>
                <w:rFonts w:ascii="Times New Roman" w:hAnsi="Times New Roman" w:cs="Times New Roman"/>
                <w:color w:val="1F262D"/>
                <w:sz w:val="24"/>
                <w:szCs w:val="24"/>
                <w:shd w:val="clear" w:color="auto" w:fill="FFFFFF"/>
              </w:rPr>
              <w:t>госэкзамене</w:t>
            </w:r>
            <w:proofErr w:type="spellEnd"/>
            <w:r w:rsidRPr="00AB3C66">
              <w:rPr>
                <w:rFonts w:ascii="Times New Roman" w:hAnsi="Times New Roman" w:cs="Times New Roman"/>
                <w:color w:val="1F262D"/>
                <w:sz w:val="24"/>
                <w:szCs w:val="24"/>
                <w:shd w:val="clear" w:color="auto" w:fill="FFFFFF"/>
              </w:rPr>
              <w:t xml:space="preserve"> нет ничего непосильного. А также ознакомление со всей технической процедурой.</w:t>
            </w:r>
          </w:p>
        </w:tc>
        <w:tc>
          <w:tcPr>
            <w:tcW w:w="3516" w:type="dxa"/>
          </w:tcPr>
          <w:p w:rsidR="005B23E4" w:rsidRPr="00AB3C66" w:rsidRDefault="00132E60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gramStart"/>
              <w:r w:rsidR="002C6678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https://xn--80aaaf9agbtgd4a3f4b.xn--p1ai/%D0%B5%D0%B3%D1%8D-%D0%B8-%D0%BE%D0%B3%D1%8D-%D0%B4%D0%BB%D1%8F-%D1%80%D0%BE%D0%B4%D0%B8%D1%82%D0%B5%D0%BB%D0%B5%D0%B9-%D0%B2-2020-%D0%B3%D0%BE%D0%B4%D1%83/</w:t>
              </w:r>
            </w:hyperlink>
            <w:proofErr w:type="gramEnd"/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и сопровождение на уровне муниципального образования профилактической работы с детьми с </w:t>
            </w:r>
            <w:proofErr w:type="spellStart"/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девиантным</w:t>
            </w:r>
            <w:proofErr w:type="spellEnd"/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поведением, с детьми, состоящими на различных видах учета</w:t>
            </w:r>
            <w:r w:rsidRPr="00AB3C6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программ реабилитации несовершеннолетних, состоящих на городском персонифицированном учете,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программ;</w:t>
            </w: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школ (осуществление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AB3C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gramEnd"/>
            <w:r w:rsidRPr="00AB3C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организацией управленческой деятельности, деятельности классных руководителей, школьных педагогов-психологов, организацией работы с несовершеннолетними «группы риска»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заседаний комиссии «Всеобуч» </w:t>
            </w:r>
          </w:p>
          <w:p w:rsidR="003324D3" w:rsidRPr="00AB3C66" w:rsidRDefault="003324D3" w:rsidP="000618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Проведение </w:t>
            </w:r>
          </w:p>
          <w:p w:rsidR="003324D3" w:rsidRPr="00AB3C66" w:rsidRDefault="003324D3" w:rsidP="0006187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Акции «Единый день профилактики»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 до 25 числа</w:t>
            </w: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Март-апрель 2020 г.</w:t>
            </w: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13-18 апреля</w:t>
            </w:r>
          </w:p>
        </w:tc>
        <w:tc>
          <w:tcPr>
            <w:tcW w:w="1666" w:type="dxa"/>
          </w:tcPr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7 общеобразовательных организаций</w:t>
            </w: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76 человек</w:t>
            </w: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программ исполнены</w:t>
            </w: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Справки по итогам проверки</w:t>
            </w: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Проведено 3 заседания</w:t>
            </w: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Акция «Единый день профилактики »</w:t>
            </w:r>
          </w:p>
        </w:tc>
        <w:tc>
          <w:tcPr>
            <w:tcW w:w="3516" w:type="dxa"/>
          </w:tcPr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постановление Управления образованием Качканарского городского округа от 10.02.2020 г. № 47</w:t>
            </w: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06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http://www.uo.kgo66.ru/normativnye-dokumenty/1840-postanovlenie-ot-15-oktyabrya-2019-g-268-ob-utverzhdenii-sostava-komissii-vseobuch-po-osushchestvleniyu-kontrolya-za-polucheniem-obyazatelnogo-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srednego-obshchego-obrazovaniya</w:t>
            </w: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3340A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2240" w:type="dxa"/>
          </w:tcPr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«Уроки добра в школе. Доброта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снова воспитания». 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6B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25.03.-1.05.2020</w:t>
            </w:r>
          </w:p>
        </w:tc>
        <w:tc>
          <w:tcPr>
            <w:tcW w:w="1666" w:type="dxa"/>
          </w:tcPr>
          <w:p w:rsidR="003324D3" w:rsidRPr="00AB3C66" w:rsidRDefault="003324D3" w:rsidP="006B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911" w:type="dxa"/>
          </w:tcPr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организации: получили 18 дипломов +8 книг.</w:t>
            </w:r>
          </w:p>
        </w:tc>
        <w:tc>
          <w:tcPr>
            <w:tcW w:w="3516" w:type="dxa"/>
          </w:tcPr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3340A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6B4B2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выполнения</w:t>
            </w:r>
          </w:p>
          <w:p w:rsidR="003324D3" w:rsidRPr="00AB3C66" w:rsidRDefault="003324D3" w:rsidP="006B4B2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основных мероприятий по проведению в Свердловской области</w:t>
            </w:r>
          </w:p>
          <w:p w:rsidR="003324D3" w:rsidRPr="00AB3C66" w:rsidRDefault="003324D3" w:rsidP="006B4B2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празднования 75-й годовщины Победы </w:t>
            </w:r>
            <w:proofErr w:type="gramStart"/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</w:t>
            </w:r>
          </w:p>
          <w:p w:rsidR="003324D3" w:rsidRPr="00AB3C66" w:rsidRDefault="003324D3" w:rsidP="006B4B2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 войне 1941-1945 годов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6B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25.03.-09.05.2020</w:t>
            </w:r>
          </w:p>
        </w:tc>
        <w:tc>
          <w:tcPr>
            <w:tcW w:w="1666" w:type="dxa"/>
          </w:tcPr>
          <w:p w:rsidR="003324D3" w:rsidRPr="00AB3C66" w:rsidRDefault="003324D3" w:rsidP="006B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2911" w:type="dxa"/>
          </w:tcPr>
          <w:p w:rsidR="003324D3" w:rsidRPr="00AB3C66" w:rsidRDefault="003324D3" w:rsidP="006B4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«Письмо ветерану»- 14 ветеранам доставили письмо (волонтеры Качканарского ГО);</w:t>
            </w:r>
          </w:p>
          <w:p w:rsidR="003324D3" w:rsidRPr="00AB3C66" w:rsidRDefault="003324D3" w:rsidP="006B4B23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-Акция «Окна Победы» - (все образовательные организации) </w:t>
            </w:r>
          </w:p>
          <w:p w:rsidR="003324D3" w:rsidRPr="00AB3C66" w:rsidRDefault="003324D3" w:rsidP="006B4B23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«Бессмертный полк»-</w:t>
            </w:r>
            <w:r w:rsidRPr="00AB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24D3" w:rsidRPr="00AB3C66" w:rsidRDefault="003324D3" w:rsidP="006B4B2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дистанционный конкурс «Подвиг героев» </w:t>
            </w:r>
          </w:p>
          <w:p w:rsidR="003324D3" w:rsidRPr="00AB3C66" w:rsidRDefault="003324D3" w:rsidP="006B4B2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 – </w:t>
            </w:r>
          </w:p>
          <w:p w:rsidR="003324D3" w:rsidRPr="00AB3C66" w:rsidRDefault="003324D3" w:rsidP="006B4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«Нам нужен мир»</w:t>
            </w:r>
          </w:p>
          <w:p w:rsidR="003324D3" w:rsidRPr="00AB3C66" w:rsidRDefault="003324D3" w:rsidP="006B4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«Мир придет»</w:t>
            </w:r>
          </w:p>
          <w:p w:rsidR="003324D3" w:rsidRPr="00AB3C66" w:rsidRDefault="003324D3" w:rsidP="006B4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Грибайло</w:t>
            </w:r>
            <w:proofErr w:type="spellEnd"/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  <w:proofErr w:type="gramStart"/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есня</w:t>
            </w:r>
            <w:proofErr w:type="spellEnd"/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«Аист на крыше»</w:t>
            </w:r>
          </w:p>
          <w:p w:rsidR="003324D3" w:rsidRPr="00AB3C66" w:rsidRDefault="003324D3" w:rsidP="006B4B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 Михаил </w:t>
            </w:r>
          </w:p>
          <w:p w:rsidR="003324D3" w:rsidRPr="00AB3C66" w:rsidRDefault="003324D3" w:rsidP="006B4B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«Мой отец возвратился с войны»</w:t>
            </w:r>
          </w:p>
          <w:p w:rsidR="003324D3" w:rsidRPr="00AB3C66" w:rsidRDefault="003324D3" w:rsidP="006B4B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Плейко</w:t>
            </w:r>
            <w:proofErr w:type="spellEnd"/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Песня «Я никогда не бывал на войне» </w:t>
            </w:r>
          </w:p>
          <w:p w:rsidR="003324D3" w:rsidRPr="00AB3C66" w:rsidRDefault="003324D3" w:rsidP="006B4B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99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132E60" w:rsidP="0099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324D3" w:rsidRPr="00AB3C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https://vk.com/3public15491355</w:t>
              </w:r>
            </w:hyperlink>
          </w:p>
          <w:p w:rsidR="003324D3" w:rsidRPr="00AB3C66" w:rsidRDefault="003324D3" w:rsidP="0099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99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99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132E60" w:rsidP="0099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324D3" w:rsidRPr="00AB3C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https://vk.com/3public15491355</w:t>
              </w:r>
            </w:hyperlink>
          </w:p>
          <w:p w:rsidR="003324D3" w:rsidRPr="00AB3C66" w:rsidRDefault="003324D3" w:rsidP="0099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99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132E60" w:rsidP="00996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3324D3" w:rsidRPr="00AB3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https://yadi.sk/i/DMuSr_dBhKa23g</w:t>
              </w:r>
            </w:hyperlink>
          </w:p>
          <w:p w:rsidR="003324D3" w:rsidRPr="00AB3C66" w:rsidRDefault="003324D3" w:rsidP="0099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99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99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99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132E60" w:rsidP="00996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3324D3" w:rsidRPr="00AB3C66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https://yadi.sk/i/nUs86hrTCYCVIA</w:t>
              </w:r>
            </w:hyperlink>
          </w:p>
          <w:p w:rsidR="003324D3" w:rsidRPr="00AB3C66" w:rsidRDefault="003324D3" w:rsidP="0099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132E60" w:rsidP="00996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3324D3" w:rsidRPr="00AB3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https://yadi.sk/i/yiradgFAyIcPFA</w:t>
              </w:r>
            </w:hyperlink>
          </w:p>
          <w:p w:rsidR="003324D3" w:rsidRPr="00AB3C66" w:rsidRDefault="003324D3" w:rsidP="0099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132E60" w:rsidP="009969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3324D3" w:rsidRPr="00AB3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https://yadi.sk/i/PKi4720WLc-mvw</w:t>
              </w:r>
            </w:hyperlink>
          </w:p>
          <w:p w:rsidR="003324D3" w:rsidRPr="00AB3C66" w:rsidRDefault="003324D3" w:rsidP="0099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132E60" w:rsidP="0099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3324D3" w:rsidRPr="00AB3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https://yadi.sk/i/LR_XhRxbLYoKSA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3340A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14786" w:type="dxa"/>
            <w:gridSpan w:val="7"/>
          </w:tcPr>
          <w:p w:rsidR="003324D3" w:rsidRPr="00AB3C66" w:rsidRDefault="003324D3" w:rsidP="00D3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педагогами</w:t>
            </w: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281EC1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сопровождение деятельности муниципальных профессиональных педагогических сообществ</w:t>
            </w:r>
          </w:p>
        </w:tc>
        <w:tc>
          <w:tcPr>
            <w:tcW w:w="2240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Работа городских методических объединений 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3324D3" w:rsidRPr="00AB3C66" w:rsidRDefault="003324D3" w:rsidP="0028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все педагоги города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 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http://gimcro.kgo66.ru/%D0%BF%D1%80%D0%BE%D1%84%D0%B5%D1%81%D1%81%D0%B8%D0%BE%D0%BD%D0%B0%D0%BB%D1%8C%D0%BD%D1%8B%D0%B5-%D0%BE%D0%B1%D1%8A%D0%B5%D0%B4%D0%B8%D0%BD%D0%B5%D0%BD%D0%B8%D1%8F/%D0%B3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D0%BE%D1%80%D0%BE%D0%B4%D1%81%D0%BA%D0%B8%D0%B5-%D0%BC%D0%B5%D1%82%D0%BE%D0%B4%D0%B8%D1%87%D0%B5%D1%81%D0%BA%D0%B8%D0%B5-%D0%BE%D0%B1%D1%8A%D0%B5%D0%B4%D0%B8%D0%BD%D0%B5%D0%BD%D0%B8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%D1%8F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281EC1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молодых </w:t>
            </w: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Разработана Муниципальная 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 работы с молодыми специалистами «Школа молодого педагога»  на территории                                   Качканарского городского округа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2020-2022 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около 70 чел.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gramStart"/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http://gimcro.kgo66.ru/aktualnye-dokumenty/%D0%BC%D1%83%</w:t>
              </w:r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D0%BD%D0%B8%D1%86%D0%B8%D0%BF%D0%B0%D0%BB%D1%8C%D0%BD%D0%B0%D1%8F-%D0%BF%D1%80%D0%BE%D0%B3%D1%80%D0%B0%D0%BC%D0%BC%D0%B0-%D0%BF%D0%BE-%D0%BE%D1%81%D1%83%D1</w:t>
              </w:r>
              <w:proofErr w:type="gramEnd"/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89%D0%B5%D1%81%D1%82%D0%B2%D0%BB%D0%B5%D0%BD%D0%B8%D1%8E-%D0%BF%D0%BE%D0%B4%D0%B4%D0%B5%D1%80%D0%B6%D0%BA%D0%B8-%D0%BC%D0%BE%D0%BB%D0%BE%D0%B4%D1%8B%D1%85-%D0%BF%D0%B5%D0%B4%D0%B0%D0</w:t>
              </w:r>
              <w:proofErr w:type="gramEnd"/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%B3%D0%BE%D0%B3%D0%BE%D0%B2/40-pdf-postanovlenie-ot-18-oktyabrya-2019-goda-277-ob-utverzhdenii-munitsipal-noj-programmy-raboty-s-molodymi-spetsialistami-shkola-molodogo-pedagoga-na-territorii-kachkanarskogo-gorodskogo-okruga</w:t>
              </w:r>
            </w:hyperlink>
          </w:p>
          <w:p w:rsidR="003324D3" w:rsidRPr="00AB3C66" w:rsidRDefault="003324D3" w:rsidP="00281EC1">
            <w:pPr>
              <w:ind w:firstLine="2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2428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«Зимней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молодых педагогов»</w:t>
            </w: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доп.образования</w:t>
            </w:r>
            <w:proofErr w:type="spellEnd"/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Совете молодых педагогов</w:t>
            </w:r>
          </w:p>
        </w:tc>
        <w:tc>
          <w:tcPr>
            <w:tcW w:w="351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Свердловской  областной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профсоюза работников народного образования и науки РФ</w:t>
            </w: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2428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команд КВН</w:t>
            </w: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«КИВИН- 2020»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http://www.uo.kgo66.ru/novosti-sajta/2116-mezhdunarodnyj-festival-komand-kvn-kivin-2020</w:t>
              </w:r>
            </w:hyperlink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2428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«Весенняя школа молодого педагога»</w:t>
            </w: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http://gimcro.kgo66.ru/%D0%BC%D0%B5%D1%80%D0%BE%D0%BF%D1%80%D0%B8%D1%8F%D1%82%D0%B8%D1%8F/%D0%BC%D0%B5%D1%80%D0%BE%D0%BF%D1%80%D0%B8%D1%8F%D1%82%D0%B8%D1%8F-%D0%BF%D0%BE-%D0%BF%D0%BE%D0%B4%D0%B4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%D0%B5%D1%80%D0%B6%D0%BA%D0%B5-%D0%BC%D0%BE%D0%BB%D0%BE%D0%B4%D1%8B%D1%85-%D0%BF%D0%B5%D0%B4%D0%B0%D0%B3%D0%BE%D0%B3%D0%BE%D0%B2/41-programma-shkola-molodogo-pedagoga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2428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«Молодой педагог 2020»</w:t>
            </w: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Октябрь – ноябрь 2020г</w:t>
            </w: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37 педагогов всех видов ОУ Свердловской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 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у учителя МОУ СОШ №2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АбраменкоА.В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http://www.uo.kgo66.ru/novosti-sajta/2034-finalistka-oblastnogo-konkursa-molodoj-uchitel-2019</w:t>
              </w:r>
            </w:hyperlink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2428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«Школы наставников» (открытые уроки, мероприятия)</w:t>
            </w: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апрель – декабрь 2020г.</w:t>
            </w: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http://gimcro.kgo66.ru/%D0%BC%D0%B5%D1%80%D0%BE%D0%BF%D1%80%D0%B8%D1%8F%D1%82%D0%B8%D1%8F/%D0%BC%D0%B5%D1%80%D0%BE%D0%BF%D1%80%D0%B8%D1%8F%D1%82%D0%B8%D1%8F-%D0%BF%D0%BE-%D0%BF%D0%BE%D0%B4%D0%B4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%D0%B5%D1%80%D0%B6%D0%BA%D0%B5-%D0%BC%D0%BE%D0%BB%D0%BE%D0%B4%D1%8B%D1%85-%D0%BF%D0%B5%D0%B4%D0%B0%D0%B3%D0%BE%D0%B3%D0%BE%D0%B2/42-postanovlenie-ot-02-marta-2020-goda-81-o-provedenii-dekady-molodogo-spetsialista-dlya-uchitelej-nachal-nykh-klassov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2428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руководителей по УВР. Муниципальная  программа работы с молодыми специалистами «Школа молодого педагога»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gramStart"/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http://gimcro.kgo66.ru/aktualnye-dokumenty/%D0%BC%D1%83%D0%BD%D0%B8%D1%86%D0%B8%D0%BF%D0%B0%D0%BB%D1%8C%D0%BD%D0%B0%D1%8F-%D0%BF%D1%80%D0%BE%D0%B3%D1%80%D0%B0%D0%BC%D0%BC%D0%B0-%D0%BF%D0%BE-</w:t>
              </w:r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%D0%BE%D1%81%D1%83%D1</w:t>
              </w:r>
              <w:proofErr w:type="gramEnd"/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89%D0%B5%D1%81%D1%82%D0%B2%D0%BB%D0%B5%D0%BD%D0%B8%D1%8E-%D0%BF%D0%BE%D0%B4%D0%B4%D0%B5%D1%80%D0%B6%D0%BA%D0%B8-%D0%BC%D0%BE%D0%BB%D0%BE%D0%B4%D1%8B%D1%85-%D0%BF%D0%B5%D0%B4%D0%B0%D0</w:t>
              </w:r>
              <w:proofErr w:type="gramEnd"/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%B3%D0%BE%D0%B3%D0%BE%D0%B2/40-pdf-postanovlenie-ot-18-oktyabrya-2019-goda-277-ob-utverzhdenii-munitsipal-noj-programmy-raboty-s-molodymi-spetsialistami-shkola-molodogo-pedagoga-na-territorii-kachkanarskogo-gorodskogo-okruga</w:t>
              </w:r>
            </w:hyperlink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2428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Совещание с молодыми специалистами стаж работы до 3 лет. Формирование муниципального совета молодых педагогов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13 февраля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324D3" w:rsidRPr="00AB3C66" w:rsidRDefault="00132E60" w:rsidP="004B7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6" w:history="1">
              <w:proofErr w:type="gramStart"/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http://gimcro.kgo66.ru/%D0%BC%D0%B5%D1%80%D0%BE%D0%BF%D1%80%D0%B8%D1%8F%D1%82%D0%B8%D1%8F/%D0%BC%D0%B5%D1%80%D0%BE%D0%BF%D1%80%D0%B8%D1%8F%D1%82%D0%B8%D1%8F-%D0%BF%D0%BE-%D0%BF%D0%BE%D0%B4%D0%B4</w:t>
              </w:r>
              <w:proofErr w:type="gramEnd"/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%D0%B5%D1%80%D0</w:t>
              </w:r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%B6%D0%BA%D0%B5-%D0%BC%D0%BE%D0%BB%D0%BE%D0%B4%D1%8B%D1%85-%D0%BF%D0%B5%D0%B4%D0%B0%D0%B3%D0%BE%D0%B3%D0%BE%D0%B2</w:t>
              </w:r>
            </w:hyperlink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281EC1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и сопровождение повышения квалификации педагогических работников ОО</w:t>
            </w: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ОП «Подготовка к введению ФГОС общего образования»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 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351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педагогических и руководящих работников, прошедших повышение квалификации, профессиональную переподготовку в ГАОУ ДПО СО «ИРО» в первом полугодии 2020 года в рамках бюджетного финансирования (прилагается)</w:t>
            </w: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DB644A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ОП «Организация и содержание  работы с одаренными детьми»</w:t>
            </w: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 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351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педагогических и руководящих работников, прошедших повышение квалификации, профессиональную переподготовку в ГАОУ ДПО СО «ИРО» в первом полугодии 2020 года в рамках бюджетного финансирования (прилагается)</w:t>
            </w: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DB644A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«Информационные и коммуникационные технологии»</w:t>
            </w: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 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351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количестве педагогических и руководящих работников, прошедших повышение квалификации, профессиональную переподготовку в ГАОУ ДПО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«ИРО» в первом полугодии 2020 года в рамках бюджетного финансирования (прилагается)</w:t>
            </w: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DB644A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ОП «Психолого-педагогическое сопровождение детей»</w:t>
            </w: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 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351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педагогических и руководящих работников, прошедших повышение квалификации, профессиональную переподготовку в ГАОУ ДПО СО «ИРО» в первом полугодии 2020 года в рамках бюджетного финансирования (прилагается)</w:t>
            </w: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DB644A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ОП «Воспитание и социализация»</w:t>
            </w: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 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351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педагогических и руководящих работников, прошедших повышение квалификации, профессиональную переподготовку в ГАОУ ДПО СО «ИРО» в первом полугодии 2020 года в рамках бюджетного финансирования (прилагается)</w:t>
            </w: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DB644A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ОП «Развитие профессионального потенциала»</w:t>
            </w: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 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351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педагогических и руководящих работников, прошедших повышение квалификации, профессиональную переподготовку в ГАОУ ДПО СО «ИРО» в первом полугодии 2020 года в рамках бюджетного финансирования (прилагается)</w:t>
            </w: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DB644A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ОП «</w:t>
            </w:r>
            <w:proofErr w:type="spellStart"/>
            <w:r w:rsidRPr="00A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Здоровьеформиру</w:t>
            </w:r>
            <w:r w:rsidRPr="00A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ющие</w:t>
            </w:r>
            <w:proofErr w:type="spellEnd"/>
            <w:r w:rsidRPr="00A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B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первое полугодие 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351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количестве педагогических и руководящих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прошедших повышение квалификации, профессиональную переподготовку в ГАОУ ДПО СО «ИРО» в первом полугодии 2020 года в рамках бюджетного финансирования (прилагается)</w:t>
            </w: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DB644A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ОП «Библиотечный менеджмент»</w:t>
            </w: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 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351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педагогических и руководящих работников, прошедших повышение квалификации, профессиональную переподготовку в ГАОУ ДПО СО «ИРО» в первом полугодии 2020 года в рамках бюджетного финансирования (прилагается)</w:t>
            </w: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DB644A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Реализация семинаров (прочие направления)</w:t>
            </w: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 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351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педагогических и руководящих работников, прошедших повышение квалификации, профессиональную переподготовку в ГАОУ ДПО СО «ИРО» в первом полугодии 2020 года в рамках бюджетного финансирования (прилагается)</w:t>
            </w: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DB644A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ОП «Формирование речевой грамотности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 в соответствии с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ФГОС», 32 часа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351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DB644A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ОП «Развитие читательской грамотности обучающихся на уроках русского языка и литературы в соответствии с ФГОС» , 64 часа</w:t>
            </w:r>
            <w:proofErr w:type="gramEnd"/>
          </w:p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351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DB644A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ОП «Речевое развитие обучающихся с использованием информационно-коммуникационных технологий и робототехники», 40 часов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351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DB644A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ОП «Работа с текстом на уроках различных учебных предметов в соответствии с ФГОС», 64 часа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351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281EC1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на муниципальном уровне мероприятий, направленных на повышение качества преподавания</w:t>
            </w:r>
          </w:p>
        </w:tc>
        <w:tc>
          <w:tcPr>
            <w:tcW w:w="2240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тему: «Основы конструирования и анализа современного урока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математики».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января </w:t>
            </w: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педагогов математики 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http://gimcro.kgo66.ru/%D0%BC%D0%B5%D1%80%D0%BE%D0%BF%D1%80%D0%B8%D1%8F%D1%82%D0%B8%D1%8F/%D0%BC%D0%B5%D1%80%D0%BE%D0%BF%D1%80%D0%</w:t>
              </w:r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B8%D1%8F%D1%82%D0%B8%D1%8F-%D0%BF%D0%BE-%D0%BF%D0%BE%D0%B4%D0%B4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D0%B5%D1%80%D0%B6%D0%BA%D0%B5-%D1%88%D0%BA%D0%BE%D0%BB%D1%8C%D0%BD%D1%8B%D1%85-%D0%BC%D0%B5%D1%82%D0%BE%D0%B4%D0%B8%D1%87%D0%B5%D1%81%D0%BA%D0%B8%D1%85-%D0%BE%D0%B1%D1%8A%D0%B5%D0%B4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%D0%B8%D0%BD%D0%B5%D0%BD%D0%B8%D0%B9/45-seminar-na-temu-osnovy-konstruirovaniya-i-analiza-sovremennogo-uroka-matematiki</w:t>
              </w:r>
            </w:hyperlink>
          </w:p>
        </w:tc>
      </w:tr>
      <w:tr w:rsidR="003324D3" w:rsidRPr="00AB3C66" w:rsidTr="00700D52">
        <w:tc>
          <w:tcPr>
            <w:tcW w:w="2629" w:type="dxa"/>
          </w:tcPr>
          <w:p w:rsidR="003324D3" w:rsidRPr="00AB3C66" w:rsidRDefault="003324D3" w:rsidP="001112E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использованию электронных ресурсов в образовательном процессе на уроке физики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http://gimcro.kgo66.ru/%D0%BC%D0%B5%D1%80%D0%BE%D0%BF%D1%80%D0%B8%D1%8F%D1%82%D0%B8%D1%8F/%D0%BC%D0%B5%D1%80%D0%BE%D0%BF%D1%80%D0%B8%D1%8F%D1%82%D0%B8%D1%8F-%D0%BF%D0%BE-%D0%BF%D0%BE%D0%B4%D0%B4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D0%B5%D1%80%D0%B6%D0%BA%D0%B5-%D1%88%D0%BA%D0%BE%D0%BB%D1%8C%D0%BD%D</w:t>
              </w:r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1%8B%D1%85-%D0%BC%D0%B5%D1%82%D0%BE%D0%B4%D0%B8%D1%87%D0%B5%D1%81%D0%BA%D0%B8%D1%85-%D0%BE%D0%B1%D1%8A%D0%B5%D0%B4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%D0%B8%D0%BD%D0%B5%D0%BD%D0%B8%D0%B9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112E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Семинар «Анализ работы по подготовке и проведению итогового сочинения по литературе, ВПР по русскому языку. Вопросы преемственности между ступенями образования»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http://gimcro.kgo66.ru/%D0%BC%D0%B5%D1%80%D0%BE%D0%BF%D1%80%D0%B8%D1%8F%D1%82%D0%B8%D1%8F/%D0%BC%D0%B5%D1%80%D0%BE%D0%BF%D1%80%D0%B8%D1%8F%D1%82%D0%B8%D1%8F-%D0%BF%D0%BE-%D0%BF%D0%BE%D0%B4%D0%B4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D0%B5%D1%80%D0%B6%D0%BA%D0%B5-%D1%88%D0%BA%D0%BE%D0%BB%D1%8C%D0%BD%D1%8B%D1%85-%D0%BC%D0%B5%D1%82%D0%BE%D0%B4%D0%B8%D1%87%D0%B5%D1%81%D0%BA%D0%B8%D1%85-%D0%BE%D0%B1%D1%8A%D0%B5%D0%B4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%D0%B8%D0%BD%D0%B5%D0%BD%D0%B8%D0%B9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112E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ГМО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географии: «Организация современного урока географии в аспекте требований ФГОС ООО»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3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 января</w:t>
            </w: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15-00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педагогов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http://gimcro.kgo66.ru/%D0%BC</w:t>
              </w:r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%D0%B5%D1%80%D0%BE%D0%BF%D1%80%D0%B8%D1%8F%D1%82%D0%B8%D1%8F/%D0%BC%D0%B5%D1%80%D0%BE%D0%BF%D1%80%D0%B8%D1%8F%D1%82%D0%B8%D1%8F-%D0%BF%D0%BE-%D0%BF%D0%BE%D0%B4%D0%B4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D0%B5%D1%80%D0%B6%D0%BA%D0%B5-%D1%88%D0%BA%D0%BE%D0%BB%D1%8C%D0%BD%D1%8B%D1%85-%D0%BC%D0%B5%D1%82%D0%BE%D0%B4%D0%B8%D1%87%D0%B5%D1%81%D0%BA%D0%B8%D1%85-%D0%BE%D0%B1%D1%8A%D0%B5%D0%B4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%D0%B8%D0%BD%D0%B5%D0%BD%D0%B8%D0%B9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112E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Заседание ГМО учителей начальных классов: «Использование результатов диагностических оценочных процедур для проектирования педагогической деятельности»</w:t>
            </w: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февраля</w:t>
            </w: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http://gimcro.kgo66.ru/%D0%BC%D0%B5%D1%80%D0%BE%D0%BF%D1%80%D0%B8%D1%8F%D1%82%D0%B8%D1%8F/%D0%BC%D0%B5%D1%80%D0%BE%D0%BF%D1%80%D0%B8%D1%8F%D1%82%D0%B8%D1%8F-%D0%BF%D0%BE-%D0%BF%D0%BE%D0%B4%D0%B4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D0%B5%D1%80%D0%B6%D0%BA%D0%B5-</w:t>
              </w:r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%D1%88%D0%BA%D0%BE%D0%BB%D1%8C%D0%BD%D1%8B%D1%85-%D0%BC%D0%B5%D1%82%D0%BE%D0%B4%D0%B8%D1%87%D0%B5%D1%81%D0%BA%D0%B8%D1%85-%D0%BE%D0%B1%D1%8A%D0%B5%D0%B4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%D0%B8%D0%BD%D0%B5%D0%BD%D0%B8%D0%B9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112E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ГМО учителей химии: «Практическая часть ОГЭ по химии»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http://gimcro.kgo66.ru/%D0%BC%D0%B5%D1%80%D0%BE%D0%BF%D1%80%D0%B8%D1%8F%D1%82%D0%B8%D1%8F/%D0%BC%D0%B5%D1%80%D0%BE%D0%BF%D1%80%D0%B8%D1%8F%D1%82%D0%B8%D1%8F-%D0%BF%D0%BE-%D0%BF%D0%BE%D0%B4%D0%B4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D0%B5%D1%80%D0%B6%D0%BA%D0%B5-%D1%88%D0%BA%D0%BE%D0%BB%D1%8C%D0%BD%D1%8B%D1%85-%D0%BC%D0%B5%D1%82%D0%BE%D0%B4%D0%B8%D1%87%D0%B5%D1%81%D0%BA%D0%B8%D1%85-%D0%BE%D0%B1%D1%8A%D0%B5%D0%B4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%D0%B8%D0%BD%D0%B5%D0%BD%D0%</w:t>
              </w:r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B8%D0%B9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112E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«Педагогические технологии, способствующие формированию ключевых компетенций обучающихся в условиях ФГОС» для учителей математики школ города 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http://gimcro.kgo66.ru/%D0%BC%D0%B5%D1%80%D0%BE%D0%BF%D1%80%D0%B8%D1%8F%D1%82%D0%B8%D1%8F/%D0%BC%D0%B5%D1%80%D0%BE%D0%BF%D1%80%D0%B8%D1%8F%D1%82%D0%B8%D1%8F-%D0%BF%D0%BE-%D0%BF%D0%BE%D0%B4%D0%B4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D0%B5%D1%80%D0%B6%D0%BA%D0%B5-%D1%88%D0%BA%D0%BE%D0%BB%D1%8C%D0%BD%D1%8B%D1%85-%D0%BC%D0%B5%D1%82%D0%BE%D0%B4%D0%B8%D1%87%D0%B5%D1%81%D0%BA%D0%B8%D1%85-%D0%BE%D0%B1%D1%8A%D0%B5%D0%B4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%D0%B8%D0%BD%D0%B5%D0%BD%D0%B8%D0%B9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112E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Окружной методический фестиваль «Традиции и инновации в современной школе как возможность достижения нового </w:t>
            </w:r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образования»</w:t>
            </w: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февраля</w:t>
            </w: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http://www.uo.kgo66.ru/attachments/article/2151/%D0%9C%D0%B5%D1%82%D0%BE%D0%B4%20%D1%84%D0%B5%D1%81%D1%82%D0%B8%D0%B2%D0%B0%D0%BB%D1%8C.pdf</w:t>
              </w:r>
            </w:hyperlink>
          </w:p>
        </w:tc>
      </w:tr>
      <w:tr w:rsidR="003324D3" w:rsidRPr="00AB3C66" w:rsidTr="005B23E4">
        <w:tc>
          <w:tcPr>
            <w:tcW w:w="2629" w:type="dxa"/>
            <w:vMerge w:val="restart"/>
          </w:tcPr>
          <w:p w:rsidR="003324D3" w:rsidRPr="00AB3C66" w:rsidRDefault="003324D3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и сопровождение муниципальных мероприятий по обмену опытом между педагогическими работниками /образовательными организациями</w:t>
            </w:r>
          </w:p>
        </w:tc>
        <w:tc>
          <w:tcPr>
            <w:tcW w:w="2240" w:type="dxa"/>
          </w:tcPr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конкурса профессионального мастерства «педагог-психолог 2020»</w:t>
            </w: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6B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 педагога-психолога СОШ (1 СОШ №7, 1- ВСОШ)</w:t>
            </w:r>
          </w:p>
        </w:tc>
        <w:tc>
          <w:tcPr>
            <w:tcW w:w="2911" w:type="dxa"/>
          </w:tcPr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состоялся, приняли участие педагоги психологи СОШ и ДОУ </w:t>
            </w:r>
          </w:p>
        </w:tc>
        <w:tc>
          <w:tcPr>
            <w:tcW w:w="3516" w:type="dxa"/>
          </w:tcPr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конкурса</w:t>
            </w:r>
          </w:p>
          <w:p w:rsidR="003324D3" w:rsidRPr="00AB3C66" w:rsidRDefault="00132E60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http://uo.kgo66.ru/munitsipalnyj-konkurs-professionalnogo-masterstva-pedagog-psikholog/2237-itogi-konkursa</w:t>
              </w:r>
            </w:hyperlink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031EFC">
        <w:tc>
          <w:tcPr>
            <w:tcW w:w="2629" w:type="dxa"/>
            <w:vMerge/>
          </w:tcPr>
          <w:p w:rsidR="003324D3" w:rsidRPr="00AB3C66" w:rsidRDefault="003324D3" w:rsidP="001F054C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частников областных конкурсов профессионального мастерства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6B4B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Согласно календарю конкурсных мероприятий для педагогических работников на 2020 год</w:t>
            </w:r>
          </w:p>
        </w:tc>
        <w:tc>
          <w:tcPr>
            <w:tcW w:w="1666" w:type="dxa"/>
          </w:tcPr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СОШ2-5чел;</w:t>
            </w: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- 3 чел;</w:t>
            </w: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овикова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1 чел.</w:t>
            </w:r>
          </w:p>
        </w:tc>
        <w:tc>
          <w:tcPr>
            <w:tcW w:w="2911" w:type="dxa"/>
          </w:tcPr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победитель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(СОШ 7) - конкурса на присуждение премий лучшим учителям за достижения в педагогической деятельности в Свердловской области в 2020 </w:t>
            </w: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участника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(СОШ 2) конкурса «За нравственный подвиг учителя» </w:t>
            </w: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участник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(СОШ7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всероссийского конкурса «Педагог-психолог России 2020»</w:t>
            </w: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участника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(СОШ 2, СОШ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, СОШ им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Новикова) регионального этапа конкурса «Педагогический дебют»</w:t>
            </w:r>
          </w:p>
        </w:tc>
        <w:tc>
          <w:tcPr>
            <w:tcW w:w="3516" w:type="dxa"/>
          </w:tcPr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проведения конкурсов, рейтинг участников</w:t>
            </w: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132E60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http://lu.rrc-so.ru/?p=616</w:t>
              </w:r>
            </w:hyperlink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132E60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https://www.irro.ru/?id=4748</w:t>
              </w:r>
            </w:hyperlink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D3" w:rsidRPr="00AB3C66" w:rsidRDefault="003324D3" w:rsidP="006B4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7E6119">
        <w:tc>
          <w:tcPr>
            <w:tcW w:w="2629" w:type="dxa"/>
            <w:shd w:val="clear" w:color="auto" w:fill="auto"/>
          </w:tcPr>
          <w:p w:rsidR="003324D3" w:rsidRPr="00AB3C66" w:rsidRDefault="003324D3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и проведение муниципальных мониторингов профессиональной деятельности педагогических работников (выявление профессиональных дефицитов педагогических работников, потребности в повышении квалификации и др.)</w:t>
            </w:r>
          </w:p>
        </w:tc>
        <w:tc>
          <w:tcPr>
            <w:tcW w:w="2240" w:type="dxa"/>
            <w:shd w:val="clear" w:color="auto" w:fill="auto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в педагогических кадрах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08.06.2020г.</w:t>
            </w:r>
          </w:p>
        </w:tc>
        <w:tc>
          <w:tcPr>
            <w:tcW w:w="1666" w:type="dxa"/>
          </w:tcPr>
          <w:p w:rsidR="003324D3" w:rsidRPr="00AB3C66" w:rsidRDefault="007E6119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100% образовательных организаций</w:t>
            </w:r>
          </w:p>
        </w:tc>
        <w:tc>
          <w:tcPr>
            <w:tcW w:w="2911" w:type="dxa"/>
          </w:tcPr>
          <w:p w:rsidR="003324D3" w:rsidRPr="00AB3C66" w:rsidRDefault="007E6119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мониторинга направлено письмо в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МОиМП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, ведется работа по привлечению кадров</w:t>
            </w:r>
          </w:p>
        </w:tc>
        <w:tc>
          <w:tcPr>
            <w:tcW w:w="351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8051FB">
        <w:tc>
          <w:tcPr>
            <w:tcW w:w="2629" w:type="dxa"/>
          </w:tcPr>
          <w:p w:rsidR="003324D3" w:rsidRPr="00AB3C66" w:rsidRDefault="003324D3" w:rsidP="00281EC1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рекомендаций для ОО по совершенствованию работы с педагогическими работниками</w:t>
            </w:r>
          </w:p>
        </w:tc>
        <w:tc>
          <w:tcPr>
            <w:tcW w:w="2240" w:type="dxa"/>
            <w:vAlign w:val="center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ГМО – методическая студия по теме: «Особенности работы с родителями современных детей» для классных руководителей, стаж которых от 10 до 15 лет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http://gimcro.kgo66.ru/%D0%BC%D0%B5%D1%80%D0%BE%D0%BF%D1%80%D0%B8%D1%8F%D1%82%D0%B8%D1%8F/%D0%BC%D0%B5%D1%80%D0%BE%D0%BF%D1%80%D0%B8%D1%8F%D1%82%D0%B8%D1%8F-%D0%BF%D0%BE-%D0%BF%D0%BE%D0%B4%D0%B4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D0%B5%D1%80%D0%B6%D0%BA%D0%B5-%D1%88%D0%BA%D0%BE%</w:t>
              </w:r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D0%BB%D1%8C%D0%BD%D1%8B%D1%85-%D0%BC%D0%B5%D1%82%D0%BE%D0%B4%D0%B8%D1%87%D0%B5%D1%81%D0%BA%D0%B8%D1%85-%D0%BE%D0%B1%D1%8A%D0%B5%D0%B4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%D0%B8%D0%BD%D0%B5%D0%BD%D0%B8%D0%B9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112E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ГМО – методическая конференция «Подготовка к открытому внеклассному мероприятию» для классных руководителей, стаж которых от 15 до 20 лет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http://gimcro.kgo66.ru/%D0%BC%D0%B5%D1%80%D0%BE%D0%BF%D1%80%D0%B8%D1%8F%D1%82%D0%B8%D1%8F/%D0%BC%D0%B5%D1%80%D0%BE%D0%BF%D1%80%D0%B8%D1%8F%D1%82%D0%B8%D1%8F-%D0%BF%D0%BE-%D0%BF%D0%BE%D0%B4%D0%B4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D0%B5%D1%80%D0%B6%D0%BA%D0%B5-%D1%88%D0%BA%D0%BE%D0%BB%D1%8C%D0%BD%D1%8B%D1%85-%D0%BC%D0%B5%D1%82%D0%BE%D0%B4%D0%B8%D1%87%D0%B5%D1%81%D0%BA%D0%B8%D1%85-%D0%BE%D0%B1%D1%8A%D0%B5%D0%B4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%D0%B8%D0%BD%D0%B5%D0%BD%D0%B8%D0%B9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112E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ГМО – круглый стол «Эффективные методы работы с детьми, требующие особого внимания» для классных руководителей, стаж которых от 20 до 25 лет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http://gimcro.kgo66.ru/%D0%BC%D0%B5%D1%80%D0%BE%D0%BF%D1%80%D0%B8%D1%8F%D1%82%D0%B8%D1%8F/%D0%BC%D0%B5%D1%80%D0%BE%D0%BF%D1%80%D0%B8%D1%8F%D1%82%D0%B8%D1%8F-%D0%BF%D0%BE-%D0%BF%D0%BE%D0%B4%D0%B4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D0%B5%D1%80%D0%B6%D0%BA%D0%B5-%D1%88%D0%BA%D0%BE%D0%BB%D1%8C%D0%BD%D1%8B%D1%85-%D0%BC%D0%B5%D1%82%D0%BE%D0%B4%D0%B8%D1%87%D0%B5%D1%81%D0%BA%D0%B8%D1%85-%D0%BE%D0%B1%D1%8A%D0%B5%D0%B4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%D0%B8%D0%BD%D0%B5%D0%BD%D0%B8%D0%B9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112E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ГМО педагогов-психологов: «Арт-терапевтические методики в работе с родителями, педагогами»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http://gimcro.kgo66.ru/%D0%BC%D0%B5%D1%80%D0%BE%D0%BF%D1%80%D0%B8%D1%8F%D1%82%D0%B8%D1%8F/%D0%BC%D0%B5%D1%80%D0%BE%D0%BF%D1%80%D0%B8%D1%8F%D1%82%D0%B8%D1%8F-%D0%BF%D0%BE-%D0%BF%D0%BE%D0%B4%D0%B4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D0%B5%D1%80%D0</w:t>
              </w:r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%B6%D0%BA%D0%B5-%D1%88%D0%BA%D0%BE%D0%BB%D1%8C%D0%BD%D1%8B%D1%85-%D0%BC%D0%B5%D1%82%D0%BE%D0%B4%D0%B8%D1%87%D0%B5%D1%81%D0%BA%D0%B8%D1%85-%D0%BE%D0%B1%D1%8A%D0%B5%D0%B4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%D0%B8%D0%BD%D0%B5%D0%BD%D0%B8%D0%B9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112E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Семинар-практикум на тему: «Совершенствование педагогической техники учителя математики как фактор повышения качества образования»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http://gimcro.kgo66.ru/%D0%BC%D0%B5%D1%80%D0%BE%D0%BF%D1%80%D0%B8%D1%8F%D1%82%D0%B8%D1%8F/%D0%BC%D0%B5%D1%80%D0%BE%D0%BF%D1%80%D0%B8%D1%8F%D1%82%D0%B8%D1%8F-%D0%BF%D0%BE-%D0%BF%D0%BE%D0%B4%D0%B4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D0%B5%D1%80%D0%B6%D0%BA%D0%B5-%D1%88%D0%BA%D0%BE%D0%BB%D1%8C%D0%BD%D1%8B%D1%85-%D0%BC%D0%B5%D1%82%D0%BE%D0%B4%D0%B8%D1%87%D0%B5%D1%81%D0%BA%D0%B8%D1%85-%D0%BE%D0%B1%D1%8A%D0%B5%D0%B4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%D0%B8%D0</w:t>
              </w:r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%BD%D0%B5%D0%BD%D0%B8%D0%B9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1112E3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Заседание ГМО учителей географии: «Образовательные результаты и особенности их формирования в рамках реализации ФГОС»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http://gimcro.kgo66.ru/%D0%BC%D0%B5%D1%80%D0%BE%D0%BF%D1%80%D0%B8%D1%8F%D1%82%D0%B8%D1%8F/%D0%BC%D0%B5%D1%80%D0%BE%D0%BF%D1%80%D0%B8%D1%8F%D1%82%D0%B8%D1%8F-%D0%BF%D0%BE-%D0%BF%D0%BE%D0%B4%D0%B4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D0%B5%D1%80%D0%B6%D0%BA%D0%B5-%D1%88%D0%BA%D0%BE%D0%BB%D1%8C%D0%BD%D1%8B%D1%85-%D0%BC%D0%B5%D1%82%D0%BE%D0%B4%D0%B8%D1%87%D0%B5%D1%81%D0%BA%D0%B8%D1%85-%D0%BE%D0%B1%D1%8A%D0%B5%D0%B4</w:t>
              </w:r>
              <w:proofErr w:type="gramEnd"/>
              <w:r w:rsidR="003324D3" w:rsidRPr="00AB3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%D0%B8%D0%BD%D0%B5%D0%BD%D0%B8%D0%B9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3340A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2240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14786" w:type="dxa"/>
            <w:gridSpan w:val="7"/>
          </w:tcPr>
          <w:p w:rsidR="003324D3" w:rsidRPr="00AB3C66" w:rsidRDefault="003324D3" w:rsidP="00D37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Информационно-аналитическая и управленческая деятельность</w:t>
            </w: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исходного состояния системы образования в муниципалитете и образовательных организаций </w:t>
            </w: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(мониторинг качества результатов обучения и состояния социальных условий; экспертиза образовательной среды; мониторинг </w:t>
            </w:r>
            <w:proofErr w:type="gramStart"/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готовности школьной программы повышения качества образования</w:t>
            </w:r>
            <w:proofErr w:type="gramEnd"/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Разработка пакета нормативных актов, обеспечивающих реализацию муниципальной программы поддержки школ</w:t>
            </w:r>
          </w:p>
        </w:tc>
        <w:tc>
          <w:tcPr>
            <w:tcW w:w="2240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муниципальной программы</w:t>
            </w:r>
            <w:r w:rsidRPr="00AB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повышения качества образования в общеобразовательных организациях Качканарского городского округа с низкими результатами обучения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19.06.2020г.</w:t>
            </w:r>
          </w:p>
        </w:tc>
        <w:tc>
          <w:tcPr>
            <w:tcW w:w="166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Качканарского городского округа</w:t>
            </w:r>
          </w:p>
        </w:tc>
        <w:tc>
          <w:tcPr>
            <w:tcW w:w="2911" w:type="dxa"/>
          </w:tcPr>
          <w:p w:rsidR="003324D3" w:rsidRPr="00AB3C66" w:rsidRDefault="003324D3" w:rsidP="008B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</w:t>
            </w:r>
            <w:r w:rsidRPr="00AB3C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деятельности общеобразовательных организаций, </w:t>
            </w:r>
            <w:r w:rsidRPr="00AB3C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состояния  социально-экономического благополучия семей, </w:t>
            </w: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социально экономического неблагополучия семей обучающихся, </w:t>
            </w:r>
            <w:r w:rsidRPr="00AB3C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состояния качества образования, </w:t>
            </w:r>
            <w:r w:rsidRPr="00AB3C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кадрового потенциала, условий, способствующих повышению качества образования в образовательных организациях</w:t>
            </w:r>
          </w:p>
        </w:tc>
        <w:tc>
          <w:tcPr>
            <w:tcW w:w="3516" w:type="dxa"/>
          </w:tcPr>
          <w:p w:rsidR="003324D3" w:rsidRPr="00AB3C66" w:rsidRDefault="003324D3" w:rsidP="008B31A9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AB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Постановление Управления образованием</w:t>
            </w:r>
          </w:p>
          <w:p w:rsidR="003324D3" w:rsidRPr="00AB3C66" w:rsidRDefault="003324D3" w:rsidP="008B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Качканарского городского округа от 19.06.2020 № 179 </w:t>
            </w: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муниципальной </w:t>
            </w: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инфраструктуры для оказания информационно-методической помощи образовательным организациям на базе консультационных центров, пунктов </w:t>
            </w:r>
          </w:p>
        </w:tc>
        <w:tc>
          <w:tcPr>
            <w:tcW w:w="2240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Заключение партнерских договоров (договоров о сотрудничестве) пилотных площадок со школами – сетевыми партнерами (образовательными организациями, имеющими условия для оказания консультационной, методической, организационной и др. поддержки, в </w:t>
            </w:r>
            <w:proofErr w:type="spellStart"/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базовыми площадками, ресурсными школами) </w:t>
            </w:r>
            <w:proofErr w:type="gramEnd"/>
          </w:p>
        </w:tc>
        <w:tc>
          <w:tcPr>
            <w:tcW w:w="2240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C8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 по стимулированию участия школ, педагогов и учащихся в различных конкурсах и межшкольных проектах </w:t>
            </w:r>
            <w:proofErr w:type="gramStart"/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3324D3" w:rsidRPr="00AB3C66" w:rsidRDefault="003324D3" w:rsidP="00A853EE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муниципальном</w:t>
            </w:r>
            <w:proofErr w:type="gramEnd"/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региональном уровнях</w:t>
            </w:r>
          </w:p>
        </w:tc>
        <w:tc>
          <w:tcPr>
            <w:tcW w:w="2240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школ во  Всероссийском конкурсе для школьников «Большая перемена» 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28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с 28 марта по 31 октября 2020 года</w:t>
            </w:r>
          </w:p>
        </w:tc>
        <w:tc>
          <w:tcPr>
            <w:tcW w:w="1666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17% 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8-10 классов общеобразовательных организаций</w:t>
            </w:r>
          </w:p>
        </w:tc>
        <w:tc>
          <w:tcPr>
            <w:tcW w:w="2911" w:type="dxa"/>
          </w:tcPr>
          <w:p w:rsidR="003324D3" w:rsidRPr="00AB3C66" w:rsidRDefault="003324D3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156 зарегистрированных участников (65-8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, 35-9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 xml:space="preserve"> 56-10 </w:t>
            </w:r>
            <w:proofErr w:type="spell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6" w:type="dxa"/>
          </w:tcPr>
          <w:p w:rsidR="003324D3" w:rsidRPr="00AB3C66" w:rsidRDefault="00132E60" w:rsidP="00281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324D3" w:rsidRPr="00A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https://docs.google.com/spreadsheets/d/1l7sX24-nGUHCMxqGCe5QGe12daMsuOl0ParHm2bynGo/edit?usp=sharing</w:t>
              </w:r>
            </w:hyperlink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Анализ потребности ОО в корректировке штатных расписаний в части введения новых штатных должностей: педагогов-психологов, дефектологов, логопедов, социальных педагогов и педагогов дополнительного образования </w:t>
            </w:r>
          </w:p>
        </w:tc>
        <w:tc>
          <w:tcPr>
            <w:tcW w:w="2240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в дополнительных педагогах</w:t>
            </w:r>
          </w:p>
        </w:tc>
        <w:tc>
          <w:tcPr>
            <w:tcW w:w="1824" w:type="dxa"/>
            <w:gridSpan w:val="2"/>
          </w:tcPr>
          <w:p w:rsidR="003324D3" w:rsidRPr="00AB3C66" w:rsidRDefault="003324D3" w:rsidP="00B0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04 июня 2020г.</w:t>
            </w:r>
          </w:p>
        </w:tc>
        <w:tc>
          <w:tcPr>
            <w:tcW w:w="166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100% образовательных организаций. Потребность – 13 штатных единиц педагогов-психологов</w:t>
            </w:r>
          </w:p>
        </w:tc>
        <w:tc>
          <w:tcPr>
            <w:tcW w:w="2911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Запрос на изменение штатного расписания</w:t>
            </w:r>
          </w:p>
        </w:tc>
        <w:tc>
          <w:tcPr>
            <w:tcW w:w="3516" w:type="dxa"/>
          </w:tcPr>
          <w:p w:rsidR="003324D3" w:rsidRPr="00AB3C66" w:rsidRDefault="003324D3" w:rsidP="00B0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Письмо в МО и МП от 04.06.2020г. № 923</w:t>
            </w: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реализация индивидуальных программ развития руководящих работников ОО</w:t>
            </w:r>
          </w:p>
        </w:tc>
        <w:tc>
          <w:tcPr>
            <w:tcW w:w="2240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муниципального </w:t>
            </w:r>
            <w:proofErr w:type="gramStart"/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мониторинга реализации программы повышения качества</w:t>
            </w:r>
            <w:proofErr w:type="gramEnd"/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(в </w:t>
            </w:r>
            <w:proofErr w:type="spellStart"/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мониторинговые визиты в ОО, проведение отчетных сессий руководителей образовательных </w:t>
            </w: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организаций по реализации программы повышения качества образования и др.)</w:t>
            </w:r>
          </w:p>
        </w:tc>
        <w:tc>
          <w:tcPr>
            <w:tcW w:w="2240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rPr>
          <w:trHeight w:val="479"/>
        </w:trPr>
        <w:tc>
          <w:tcPr>
            <w:tcW w:w="2629" w:type="dxa"/>
          </w:tcPr>
          <w:p w:rsidR="003324D3" w:rsidRPr="00AB3C66" w:rsidRDefault="003324D3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Подготовка в адрес руководителей ОО рекомендаций по совершенствованию управленческой деятельности </w:t>
            </w:r>
          </w:p>
        </w:tc>
        <w:tc>
          <w:tcPr>
            <w:tcW w:w="2240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c>
          <w:tcPr>
            <w:tcW w:w="2629" w:type="dxa"/>
          </w:tcPr>
          <w:p w:rsidR="003324D3" w:rsidRPr="00AB3C66" w:rsidRDefault="003324D3" w:rsidP="003340A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2240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5B23E4">
        <w:trPr>
          <w:trHeight w:val="77"/>
        </w:trPr>
        <w:tc>
          <w:tcPr>
            <w:tcW w:w="14786" w:type="dxa"/>
            <w:gridSpan w:val="7"/>
          </w:tcPr>
          <w:p w:rsidR="003324D3" w:rsidRPr="00AB3C66" w:rsidRDefault="003324D3" w:rsidP="006F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/ Организация образовательной среды</w:t>
            </w:r>
          </w:p>
        </w:tc>
      </w:tr>
      <w:tr w:rsidR="003324D3" w:rsidRPr="00AB3C66" w:rsidTr="008715DE">
        <w:trPr>
          <w:trHeight w:val="252"/>
        </w:trPr>
        <w:tc>
          <w:tcPr>
            <w:tcW w:w="2629" w:type="dxa"/>
          </w:tcPr>
          <w:p w:rsidR="003324D3" w:rsidRPr="00AB3C66" w:rsidRDefault="003324D3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финансирование (распределение субвенций на учебно-наглядные пособия, дополнительные финансовые средства из местного бюджета, </w:t>
            </w:r>
            <w:proofErr w:type="spellStart"/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грантовая</w:t>
            </w:r>
            <w:proofErr w:type="spellEnd"/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по итогам конкурсов)</w:t>
            </w:r>
          </w:p>
        </w:tc>
        <w:tc>
          <w:tcPr>
            <w:tcW w:w="2240" w:type="dxa"/>
          </w:tcPr>
          <w:p w:rsidR="003324D3" w:rsidRPr="00AB3C66" w:rsidRDefault="003324D3" w:rsidP="00FD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Финансирование образовательных организаций за счет местного бюджета, областных субвенций, грантов</w:t>
            </w:r>
          </w:p>
        </w:tc>
        <w:tc>
          <w:tcPr>
            <w:tcW w:w="1760" w:type="dxa"/>
          </w:tcPr>
          <w:p w:rsidR="003324D3" w:rsidRPr="00AB3C66" w:rsidRDefault="003324D3" w:rsidP="00FD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1,2 кварталы 2020 г.</w:t>
            </w:r>
          </w:p>
        </w:tc>
        <w:tc>
          <w:tcPr>
            <w:tcW w:w="1730" w:type="dxa"/>
            <w:gridSpan w:val="2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100% образовательных организаций.</w:t>
            </w:r>
          </w:p>
        </w:tc>
        <w:tc>
          <w:tcPr>
            <w:tcW w:w="2911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Поступление и расходование сре</w:t>
            </w:r>
            <w:proofErr w:type="gramStart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азмере 3876875,9 за счет местного и областного бюджетов,  а также Грант ЕВРАЗ – город идей, город друзей</w:t>
            </w:r>
          </w:p>
        </w:tc>
        <w:tc>
          <w:tcPr>
            <w:tcW w:w="351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 бухгалтерии образовательных организаций</w:t>
            </w:r>
          </w:p>
        </w:tc>
      </w:tr>
      <w:tr w:rsidR="003324D3" w:rsidRPr="00AB3C66" w:rsidTr="008715DE">
        <w:trPr>
          <w:trHeight w:val="1064"/>
        </w:trPr>
        <w:tc>
          <w:tcPr>
            <w:tcW w:w="2629" w:type="dxa"/>
          </w:tcPr>
          <w:p w:rsidR="003324D3" w:rsidRPr="00AB3C66" w:rsidRDefault="003324D3" w:rsidP="00A853EE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критерии оценки эффективности работы директоров школ, поощрение руководителей общеобразовательных организаций</w:t>
            </w:r>
          </w:p>
        </w:tc>
        <w:tc>
          <w:tcPr>
            <w:tcW w:w="2240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D3" w:rsidRPr="00AB3C66" w:rsidTr="008715DE">
        <w:tc>
          <w:tcPr>
            <w:tcW w:w="2629" w:type="dxa"/>
          </w:tcPr>
          <w:p w:rsidR="003324D3" w:rsidRPr="00AB3C66" w:rsidRDefault="003324D3" w:rsidP="003340A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C66"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2240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3324D3" w:rsidRPr="00AB3C66" w:rsidRDefault="003324D3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4E9" w:rsidRPr="00AB3C66" w:rsidRDefault="00C564E9" w:rsidP="003340A6">
      <w:pPr>
        <w:rPr>
          <w:rFonts w:ascii="Times New Roman" w:hAnsi="Times New Roman" w:cs="Times New Roman"/>
          <w:sz w:val="24"/>
          <w:szCs w:val="24"/>
        </w:rPr>
      </w:pPr>
    </w:p>
    <w:sectPr w:rsidR="00C564E9" w:rsidRPr="00AB3C66" w:rsidSect="00D370CD">
      <w:footerReference w:type="default" r:id="rId6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60" w:rsidRDefault="00132E60" w:rsidP="0051796C">
      <w:pPr>
        <w:spacing w:after="0" w:line="240" w:lineRule="auto"/>
      </w:pPr>
      <w:r>
        <w:separator/>
      </w:r>
    </w:p>
  </w:endnote>
  <w:endnote w:type="continuationSeparator" w:id="0">
    <w:p w:rsidR="00132E60" w:rsidRDefault="00132E60" w:rsidP="0051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52" w:rsidRDefault="0026088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D3D">
      <w:rPr>
        <w:noProof/>
      </w:rPr>
      <w:t>3</w:t>
    </w:r>
    <w:r>
      <w:rPr>
        <w:noProof/>
      </w:rPr>
      <w:fldChar w:fldCharType="end"/>
    </w:r>
  </w:p>
  <w:p w:rsidR="00FB5A52" w:rsidRDefault="00FB5A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60" w:rsidRDefault="00132E60" w:rsidP="0051796C">
      <w:pPr>
        <w:spacing w:after="0" w:line="240" w:lineRule="auto"/>
      </w:pPr>
      <w:r>
        <w:separator/>
      </w:r>
    </w:p>
  </w:footnote>
  <w:footnote w:type="continuationSeparator" w:id="0">
    <w:p w:rsidR="00132E60" w:rsidRDefault="00132E60" w:rsidP="0051796C">
      <w:pPr>
        <w:spacing w:after="0" w:line="240" w:lineRule="auto"/>
      </w:pPr>
      <w:r>
        <w:continuationSeparator/>
      </w:r>
    </w:p>
  </w:footnote>
  <w:footnote w:id="1">
    <w:p w:rsidR="00FB5A52" w:rsidRPr="003340A6" w:rsidRDefault="00FB5A52">
      <w:pPr>
        <w:pStyle w:val="a3"/>
        <w:rPr>
          <w:rFonts w:ascii="Times New Roman" w:hAnsi="Times New Roman" w:cs="Times New Roman"/>
        </w:rPr>
      </w:pPr>
      <w:r w:rsidRPr="003340A6">
        <w:rPr>
          <w:rStyle w:val="a5"/>
          <w:rFonts w:ascii="Times New Roman" w:hAnsi="Times New Roman" w:cs="Times New Roman"/>
        </w:rPr>
        <w:footnoteRef/>
      </w:r>
      <w:r w:rsidRPr="003340A6">
        <w:rPr>
          <w:rFonts w:ascii="Times New Roman" w:hAnsi="Times New Roman" w:cs="Times New Roman"/>
        </w:rPr>
        <w:t xml:space="preserve"> Необходимо указать категории участников и их количество (например, 30 учителей-предметников СОШ№1)</w:t>
      </w:r>
      <w:r w:rsidR="00A21E6E">
        <w:rPr>
          <w:rFonts w:ascii="Times New Roman" w:hAnsi="Times New Roman" w:cs="Times New Roman"/>
        </w:rPr>
        <w:t>, также следует указать школы – пилотные площадки, принимавшие участие в мероприятии.</w:t>
      </w:r>
    </w:p>
  </w:footnote>
  <w:footnote w:id="2">
    <w:p w:rsidR="00FB5A52" w:rsidRPr="003340A6" w:rsidRDefault="00FB5A52">
      <w:pPr>
        <w:pStyle w:val="a3"/>
        <w:rPr>
          <w:rFonts w:ascii="Times New Roman" w:hAnsi="Times New Roman" w:cs="Times New Roman"/>
        </w:rPr>
      </w:pPr>
      <w:r w:rsidRPr="003340A6">
        <w:rPr>
          <w:rStyle w:val="a5"/>
          <w:rFonts w:ascii="Times New Roman" w:hAnsi="Times New Roman" w:cs="Times New Roman"/>
        </w:rPr>
        <w:footnoteRef/>
      </w:r>
      <w:r w:rsidRPr="003340A6">
        <w:rPr>
          <w:rFonts w:ascii="Times New Roman" w:hAnsi="Times New Roman" w:cs="Times New Roman"/>
        </w:rPr>
        <w:t xml:space="preserve"> </w:t>
      </w:r>
      <w:r w:rsidR="0006474E">
        <w:rPr>
          <w:rFonts w:ascii="Times New Roman" w:hAnsi="Times New Roman" w:cs="Times New Roman"/>
        </w:rPr>
        <w:t xml:space="preserve">Например, </w:t>
      </w:r>
      <w:r w:rsidRPr="003340A6">
        <w:rPr>
          <w:rFonts w:ascii="Times New Roman" w:hAnsi="Times New Roman" w:cs="Times New Roman"/>
        </w:rPr>
        <w:t>доля обученных; продукт, полученный по итогам проведения мероприятия; разработанный документ; принятое управленческое решение с ука</w:t>
      </w:r>
      <w:r w:rsidR="0006474E">
        <w:rPr>
          <w:rFonts w:ascii="Times New Roman" w:hAnsi="Times New Roman" w:cs="Times New Roman"/>
        </w:rPr>
        <w:t>занием сроков реализации и т.д</w:t>
      </w:r>
      <w:proofErr w:type="gramStart"/>
      <w:r w:rsidR="0006474E">
        <w:rPr>
          <w:rFonts w:ascii="Times New Roman" w:hAnsi="Times New Roman" w:cs="Times New Roman"/>
        </w:rPr>
        <w:t>..</w:t>
      </w:r>
      <w:proofErr w:type="gramEnd"/>
    </w:p>
  </w:footnote>
  <w:footnote w:id="3">
    <w:p w:rsidR="00FB5A52" w:rsidRPr="003340A6" w:rsidRDefault="00FB5A52">
      <w:pPr>
        <w:pStyle w:val="a3"/>
        <w:rPr>
          <w:rFonts w:ascii="Times New Roman" w:hAnsi="Times New Roman" w:cs="Times New Roman"/>
        </w:rPr>
      </w:pPr>
      <w:r w:rsidRPr="003340A6">
        <w:rPr>
          <w:rStyle w:val="a5"/>
          <w:rFonts w:ascii="Times New Roman" w:hAnsi="Times New Roman" w:cs="Times New Roman"/>
        </w:rPr>
        <w:footnoteRef/>
      </w:r>
      <w:r w:rsidRPr="003340A6">
        <w:rPr>
          <w:rFonts w:ascii="Times New Roman" w:hAnsi="Times New Roman" w:cs="Times New Roman"/>
        </w:rPr>
        <w:t xml:space="preserve"> Необходимо предоставить подтверждение проведен</w:t>
      </w:r>
      <w:r w:rsidR="0006474E">
        <w:rPr>
          <w:rFonts w:ascii="Times New Roman" w:hAnsi="Times New Roman" w:cs="Times New Roman"/>
        </w:rPr>
        <w:t>ия мероприятия и его результата</w:t>
      </w:r>
      <w:r w:rsidRPr="003340A6">
        <w:rPr>
          <w:rFonts w:ascii="Times New Roman" w:hAnsi="Times New Roman" w:cs="Times New Roman"/>
        </w:rPr>
        <w:t xml:space="preserve"> (реквизиты нормативных документов, ссылки на документы, отчеты о выполнении)</w:t>
      </w:r>
      <w:r w:rsidR="0006474E">
        <w:rPr>
          <w:rFonts w:ascii="Times New Roman" w:hAnsi="Times New Roman" w:cs="Times New Roman"/>
        </w:rPr>
        <w:t>.</w:t>
      </w:r>
      <w:r w:rsidRPr="003340A6">
        <w:rPr>
          <w:rFonts w:ascii="Times New Roman" w:hAnsi="Times New Roman" w:cs="Times New Roman"/>
        </w:rPr>
        <w:t xml:space="preserve"> Если в качестве подтверждения выступает название документа, то документ необходимо приложить</w:t>
      </w:r>
      <w:r w:rsidR="00E51E61">
        <w:rPr>
          <w:rFonts w:ascii="Times New Roman" w:hAnsi="Times New Roman" w:cs="Times New Roman"/>
        </w:rPr>
        <w:t>.</w:t>
      </w:r>
    </w:p>
  </w:footnote>
  <w:footnote w:id="4">
    <w:p w:rsidR="003340A6" w:rsidRDefault="003340A6">
      <w:pPr>
        <w:pStyle w:val="a3"/>
      </w:pPr>
      <w:r w:rsidRPr="003340A6">
        <w:rPr>
          <w:rStyle w:val="a5"/>
          <w:rFonts w:ascii="Times New Roman" w:hAnsi="Times New Roman" w:cs="Times New Roman"/>
        </w:rPr>
        <w:footnoteRef/>
      </w:r>
      <w:r w:rsidRPr="003340A6">
        <w:rPr>
          <w:rFonts w:ascii="Times New Roman" w:hAnsi="Times New Roman" w:cs="Times New Roman"/>
        </w:rPr>
        <w:t xml:space="preserve"> Распределите мероприятия</w:t>
      </w:r>
      <w:r w:rsidR="0006474E" w:rsidRPr="003340A6">
        <w:rPr>
          <w:rFonts w:ascii="Times New Roman" w:hAnsi="Times New Roman" w:cs="Times New Roman"/>
        </w:rPr>
        <w:t xml:space="preserve">/ виды </w:t>
      </w:r>
      <w:proofErr w:type="gramStart"/>
      <w:r w:rsidR="0006474E" w:rsidRPr="003340A6">
        <w:rPr>
          <w:rFonts w:ascii="Times New Roman" w:hAnsi="Times New Roman" w:cs="Times New Roman"/>
        </w:rPr>
        <w:t>работы</w:t>
      </w:r>
      <w:proofErr w:type="gramEnd"/>
      <w:r w:rsidRPr="003340A6">
        <w:rPr>
          <w:rFonts w:ascii="Times New Roman" w:hAnsi="Times New Roman" w:cs="Times New Roman"/>
        </w:rPr>
        <w:t xml:space="preserve"> </w:t>
      </w:r>
      <w:r w:rsidR="0006474E">
        <w:rPr>
          <w:rFonts w:ascii="Times New Roman" w:hAnsi="Times New Roman" w:cs="Times New Roman"/>
        </w:rPr>
        <w:t xml:space="preserve">реализованные в рамках </w:t>
      </w:r>
      <w:r w:rsidRPr="003340A6">
        <w:rPr>
          <w:rFonts w:ascii="Times New Roman" w:hAnsi="Times New Roman" w:cs="Times New Roman"/>
        </w:rPr>
        <w:t>муниципальной программы по 4 направлениям деятельности в соответствии с тематикой</w:t>
      </w:r>
      <w:r w:rsidR="0006474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2A10"/>
    <w:multiLevelType w:val="hybridMultilevel"/>
    <w:tmpl w:val="AF0612CA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B9A"/>
    <w:multiLevelType w:val="hybridMultilevel"/>
    <w:tmpl w:val="7EBA123C"/>
    <w:lvl w:ilvl="0" w:tplc="FA7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96B4C"/>
    <w:multiLevelType w:val="hybridMultilevel"/>
    <w:tmpl w:val="1F96475E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01F4"/>
    <w:multiLevelType w:val="hybridMultilevel"/>
    <w:tmpl w:val="54B0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7554"/>
    <w:multiLevelType w:val="hybridMultilevel"/>
    <w:tmpl w:val="B9A21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DF3809"/>
    <w:multiLevelType w:val="hybridMultilevel"/>
    <w:tmpl w:val="5F9447B2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1288A"/>
    <w:multiLevelType w:val="hybridMultilevel"/>
    <w:tmpl w:val="347272C8"/>
    <w:lvl w:ilvl="0" w:tplc="AC9C5FE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27068C"/>
    <w:multiLevelType w:val="hybridMultilevel"/>
    <w:tmpl w:val="AF0612CA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33ECD"/>
    <w:multiLevelType w:val="hybridMultilevel"/>
    <w:tmpl w:val="CC1CD2E0"/>
    <w:lvl w:ilvl="0" w:tplc="F3523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123963"/>
    <w:multiLevelType w:val="hybridMultilevel"/>
    <w:tmpl w:val="5F9447B2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45A30"/>
    <w:multiLevelType w:val="hybridMultilevel"/>
    <w:tmpl w:val="676897B6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14577"/>
    <w:multiLevelType w:val="hybridMultilevel"/>
    <w:tmpl w:val="5C96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35D2A"/>
    <w:multiLevelType w:val="hybridMultilevel"/>
    <w:tmpl w:val="2884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6C"/>
    <w:rsid w:val="0002494D"/>
    <w:rsid w:val="00031EFC"/>
    <w:rsid w:val="000342E9"/>
    <w:rsid w:val="00036F9A"/>
    <w:rsid w:val="000574D4"/>
    <w:rsid w:val="0006474E"/>
    <w:rsid w:val="001112E3"/>
    <w:rsid w:val="00124283"/>
    <w:rsid w:val="00132E60"/>
    <w:rsid w:val="001C093D"/>
    <w:rsid w:val="001C160B"/>
    <w:rsid w:val="001D3DB1"/>
    <w:rsid w:val="001F054C"/>
    <w:rsid w:val="001F0A82"/>
    <w:rsid w:val="001F188D"/>
    <w:rsid w:val="001F389F"/>
    <w:rsid w:val="00200417"/>
    <w:rsid w:val="00223783"/>
    <w:rsid w:val="00224D9D"/>
    <w:rsid w:val="00260885"/>
    <w:rsid w:val="00280C70"/>
    <w:rsid w:val="002C6678"/>
    <w:rsid w:val="002F0759"/>
    <w:rsid w:val="00316648"/>
    <w:rsid w:val="003324D3"/>
    <w:rsid w:val="003340A6"/>
    <w:rsid w:val="00375448"/>
    <w:rsid w:val="00397B7C"/>
    <w:rsid w:val="003C43CA"/>
    <w:rsid w:val="00417B42"/>
    <w:rsid w:val="00462858"/>
    <w:rsid w:val="00465058"/>
    <w:rsid w:val="00466F88"/>
    <w:rsid w:val="004A14E0"/>
    <w:rsid w:val="004B5CDC"/>
    <w:rsid w:val="004B715A"/>
    <w:rsid w:val="004E4FF6"/>
    <w:rsid w:val="004F66FE"/>
    <w:rsid w:val="00514515"/>
    <w:rsid w:val="0051796C"/>
    <w:rsid w:val="00555A70"/>
    <w:rsid w:val="00571928"/>
    <w:rsid w:val="00593E21"/>
    <w:rsid w:val="005B23E4"/>
    <w:rsid w:val="005D65B8"/>
    <w:rsid w:val="00640834"/>
    <w:rsid w:val="0068419C"/>
    <w:rsid w:val="006F3507"/>
    <w:rsid w:val="00782531"/>
    <w:rsid w:val="007A6F9E"/>
    <w:rsid w:val="007C5E33"/>
    <w:rsid w:val="007D118D"/>
    <w:rsid w:val="007D3CEF"/>
    <w:rsid w:val="007E2D3D"/>
    <w:rsid w:val="007E6119"/>
    <w:rsid w:val="00815CED"/>
    <w:rsid w:val="008360F1"/>
    <w:rsid w:val="008715DE"/>
    <w:rsid w:val="008B31A9"/>
    <w:rsid w:val="008E2A4D"/>
    <w:rsid w:val="009226C5"/>
    <w:rsid w:val="00927C45"/>
    <w:rsid w:val="0099690C"/>
    <w:rsid w:val="009B3221"/>
    <w:rsid w:val="009D2B91"/>
    <w:rsid w:val="009E597F"/>
    <w:rsid w:val="00A21E6E"/>
    <w:rsid w:val="00A64139"/>
    <w:rsid w:val="00A9440F"/>
    <w:rsid w:val="00AB3C66"/>
    <w:rsid w:val="00AC0DB8"/>
    <w:rsid w:val="00AE5E8B"/>
    <w:rsid w:val="00AE5FB9"/>
    <w:rsid w:val="00B01E06"/>
    <w:rsid w:val="00B13212"/>
    <w:rsid w:val="00B16CE1"/>
    <w:rsid w:val="00B40260"/>
    <w:rsid w:val="00B5095D"/>
    <w:rsid w:val="00B5262A"/>
    <w:rsid w:val="00B71AB8"/>
    <w:rsid w:val="00B8137F"/>
    <w:rsid w:val="00B91075"/>
    <w:rsid w:val="00BC62DF"/>
    <w:rsid w:val="00C564E9"/>
    <w:rsid w:val="00C57C3E"/>
    <w:rsid w:val="00C843D7"/>
    <w:rsid w:val="00CB2429"/>
    <w:rsid w:val="00CC46CC"/>
    <w:rsid w:val="00D33F3A"/>
    <w:rsid w:val="00D370CD"/>
    <w:rsid w:val="00D71FBB"/>
    <w:rsid w:val="00D96197"/>
    <w:rsid w:val="00DA7347"/>
    <w:rsid w:val="00DB644A"/>
    <w:rsid w:val="00DD21D6"/>
    <w:rsid w:val="00DD585F"/>
    <w:rsid w:val="00E044C1"/>
    <w:rsid w:val="00E51E61"/>
    <w:rsid w:val="00E5544B"/>
    <w:rsid w:val="00E96A85"/>
    <w:rsid w:val="00EA61CE"/>
    <w:rsid w:val="00EA6F22"/>
    <w:rsid w:val="00EB05B7"/>
    <w:rsid w:val="00ED170F"/>
    <w:rsid w:val="00F02BEE"/>
    <w:rsid w:val="00F04E65"/>
    <w:rsid w:val="00F843FA"/>
    <w:rsid w:val="00F94718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7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79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796C"/>
    <w:rPr>
      <w:vertAlign w:val="superscript"/>
    </w:rPr>
  </w:style>
  <w:style w:type="character" w:styleId="a6">
    <w:name w:val="Hyperlink"/>
    <w:basedOn w:val="a0"/>
    <w:uiPriority w:val="99"/>
    <w:unhideWhenUsed/>
    <w:rsid w:val="005179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1796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1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96C"/>
  </w:style>
  <w:style w:type="paragraph" w:customStyle="1" w:styleId="Default">
    <w:name w:val="Default"/>
    <w:rsid w:val="00517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517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324D3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DD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D21D6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7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79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796C"/>
    <w:rPr>
      <w:vertAlign w:val="superscript"/>
    </w:rPr>
  </w:style>
  <w:style w:type="character" w:styleId="a6">
    <w:name w:val="Hyperlink"/>
    <w:basedOn w:val="a0"/>
    <w:uiPriority w:val="99"/>
    <w:unhideWhenUsed/>
    <w:rsid w:val="005179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1796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1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96C"/>
  </w:style>
  <w:style w:type="paragraph" w:customStyle="1" w:styleId="Default">
    <w:name w:val="Default"/>
    <w:rsid w:val="00517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517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324D3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DD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D21D6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3.kgo66.ru/distant.html" TargetMode="External"/><Relationship Id="rId18" Type="http://schemas.openxmlformats.org/officeDocument/2006/relationships/hyperlink" Target="http://xn--80aaafcqvsexldstc7i6e.xn--p1ai/index.php/distanczionnoe-obuchenie" TargetMode="External"/><Relationship Id="rId26" Type="http://schemas.openxmlformats.org/officeDocument/2006/relationships/hyperlink" Target="http://kch-sch6.narod.ru/news/?page6" TargetMode="External"/><Relationship Id="rId39" Type="http://schemas.openxmlformats.org/officeDocument/2006/relationships/hyperlink" Target="http://gimcro.kgo66.ru/%D0%BF%D1%80%D0%BE%D1%84%D0%B5%D1%81%D1%81%D0%B8%D0%BE%D0%BD%D0%B0%D0%BB%D1%8C%D0%BD%D1%8B%D0%B5-%D0%BE%D0%B1%D1%8A%D0%B5%D0%B4%D0%B8%D0%BD%D0%B5%D0%BD%D0%B8%D1%8F/%D0%B3%D0%BE%D1%80%D0%BE%D0%B4%D1%81%D0%BA%D0%B8%D0%B5-%D0%BC%D0%B5%D1%82%D0%BE%D0%B4%D0%B8%D1%87%D0%B5%D1%81%D0%BA%D0%B8%D0%B5-%D0%BE%D0%B1%D1%8A%D0%B5%D0%B4%D0%B8%D0%BD%D0%B5%D0%BD%D0%B8%D1%8F" TargetMode="External"/><Relationship Id="rId21" Type="http://schemas.openxmlformats.org/officeDocument/2006/relationships/hyperlink" Target="http://kch-sch6.narod.ru/news/?page6" TargetMode="External"/><Relationship Id="rId34" Type="http://schemas.openxmlformats.org/officeDocument/2006/relationships/hyperlink" Target="https://yadi.sk/i/DMuSr_dBhKa23g" TargetMode="External"/><Relationship Id="rId42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0%BC%D0%BE%D0%BB%D0%BE%D0%B4%D1%8B%D1%85-%D0%BF%D0%B5%D0%B4%D0%B0%D0%B3%D0%BE%D0%B3%D0%BE%D0%B2/41-programma-shkola-molodogo-pedagoga" TargetMode="External"/><Relationship Id="rId47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1%88%D0%BA%D0%BE%D0%BB%D1%8C%D0%BD%D1%8B%D1%85-%D0%BC%D0%B5%D1%82%D0%BE%D0%B4%D0%B8%D1%87%D0%B5%D1%81%D0%BA%D0%B8%D1%85-%D0%BE%D0%B1%D1%8A%D0%B5%D0%B4%D0%B8%D0%BD%D0%B5%D0%BD%D0%B8%D0%B9/45-seminar-na-temu-osnovy-konstruirovaniya-i-analiza-sovremennogo-uroka-matematiki" TargetMode="External"/><Relationship Id="rId50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1%88%D0%BA%D0%BE%D0%BB%D1%8C%D0%BD%D1%8B%D1%85-%D0%BC%D0%B5%D1%82%D0%BE%D0%B4%D0%B8%D1%87%D0%B5%D1%81%D0%BA%D0%B8%D1%85-%D0%BE%D0%B1%D1%8A%D0%B5%D0%B4%D0%B8%D0%BD%D0%B5%D0%BD%D0%B8%D0%B9" TargetMode="External"/><Relationship Id="rId55" Type="http://schemas.openxmlformats.org/officeDocument/2006/relationships/hyperlink" Target="http://uo.kgo66.ru/munitsipalnyj-konkurs-professionalnogo-masterstva-pedagog-psikholog/2237-itogi-konkursa" TargetMode="External"/><Relationship Id="rId63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1%88%D0%BA%D0%BE%D0%BB%D1%8C%D0%BD%D1%8B%D1%85-%D0%BC%D0%B5%D1%82%D0%BE%D0%B4%D0%B8%D1%87%D0%B5%D1%81%D0%BA%D0%B8%D1%85-%D0%BE%D0%B1%D1%8A%D0%B5%D0%B4%D0%B8%D0%BD%D0%B5%D0%BD%D0%B8%D0%B9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kch-sch6.narod.ru/index/distant/0-6" TargetMode="External"/><Relationship Id="rId29" Type="http://schemas.openxmlformats.org/officeDocument/2006/relationships/hyperlink" Target="http://kch-sch6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o.kgo66.ru/2020-04-23-05-22-25" TargetMode="External"/><Relationship Id="rId24" Type="http://schemas.openxmlformats.org/officeDocument/2006/relationships/hyperlink" Target="http://kch-sch6.narod.ru" TargetMode="External"/><Relationship Id="rId32" Type="http://schemas.openxmlformats.org/officeDocument/2006/relationships/hyperlink" Target="https://vk.com/3public15491355" TargetMode="External"/><Relationship Id="rId37" Type="http://schemas.openxmlformats.org/officeDocument/2006/relationships/hyperlink" Target="https://yadi.sk/i/PKi4720WLc-mvw" TargetMode="External"/><Relationship Id="rId40" Type="http://schemas.openxmlformats.org/officeDocument/2006/relationships/hyperlink" Target="http://gimcro.kgo66.ru/aktualnye-dokumenty/%D0%BC%D1%83%D0%BD%D0%B8%D1%86%D0%B8%D0%BF%D0%B0%D0%BB%D1%8C%D0%BD%D0%B0%D1%8F-%D0%BF%D1%80%D0%BE%D0%B3%D1%80%D0%B0%D0%BC%D0%BC%D0%B0-%D0%BF%D0%BE-%D0%BE%D1%81%D1%83%D1%89%D0%B5%D1%81%D1%82%D0%B2%D0%BB%D0%B5%D0%BD%D0%B8%D1%8E-%D0%BF%D0%BE%D0%B4%D0%B4%D0%B5%D1%80%D0%B6%D0%BA%D0%B8-%D0%BC%D0%BE%D0%BB%D0%BE%D0%B4%D1%8B%D1%85-%D0%BF%D0%B5%D0%B4%D0%B0%D0%B3%D0%BE%D0%B3%D0%BE%D0%B2/40-pdf-postanovlenie-ot-18-oktyabrya-2019-goda-277-ob-utverzhdenii-munitsipal-noj-programmy-raboty-s-molodymi-spetsialistami-shkola-molodogo-pedagoga-na-territorii-kachkanarskogo-gorodskogo-okruga" TargetMode="External"/><Relationship Id="rId45" Type="http://schemas.openxmlformats.org/officeDocument/2006/relationships/hyperlink" Target="http://gimcro.kgo66.ru/aktualnye-dokumenty/%D0%BC%D1%83%D0%BD%D0%B8%D1%86%D0%B8%D0%BF%D0%B0%D0%BB%D1%8C%D0%BD%D0%B0%D1%8F-%D0%BF%D1%80%D0%BE%D0%B3%D1%80%D0%B0%D0%BC%D0%BC%D0%B0-%D0%BF%D0%BE-%D0%BE%D1%81%D1%83%D1%89%D0%B5%D1%81%D1%82%D0%B2%D0%BB%D0%B5%D0%BD%D0%B8%D1%8E-%D0%BF%D0%BE%D0%B4%D0%B4%D0%B5%D1%80%D0%B6%D0%BA%D0%B8-%D0%BC%D0%BE%D0%BB%D0%BE%D0%B4%D1%8B%D1%85-%D0%BF%D0%B5%D0%B4%D0%B0%D0%B3%D0%BE%D0%B3%D0%BE%D0%B2/40-pdf-postanovlenie-ot-18-oktyabrya-2019-goda-277-ob-utverzhdenii-munitsipal-noj-programmy-raboty-s-molodymi-spetsialistami-shkola-molodogo-pedagoga-na-territorii-kachkanarskogo-gorodskogo-okruga" TargetMode="External"/><Relationship Id="rId53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1%88%D0%BA%D0%BE%D0%BB%D1%8C%D0%BD%D1%8B%D1%85-%D0%BC%D0%B5%D1%82%D0%BE%D0%B4%D0%B8%D1%87%D0%B5%D1%81%D0%BA%D0%B8%D1%85-%D0%BE%D0%B1%D1%8A%D0%B5%D0%B4%D0%B8%D0%BD%D0%B5%D0%BD%D0%B8%D0%B9" TargetMode="External"/><Relationship Id="rId58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1%88%D0%BA%D0%BE%D0%BB%D1%8C%D0%BD%D1%8B%D1%85-%D0%BC%D0%B5%D1%82%D0%BE%D0%B4%D0%B8%D1%87%D0%B5%D1%81%D0%BA%D0%B8%D1%85-%D0%BE%D0%B1%D1%8A%D0%B5%D0%B4%D0%B8%D0%BD%D0%B5%D0%BD%D0%B8%D0%B9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6-kach.obr66.ru/item/390003" TargetMode="External"/><Relationship Id="rId23" Type="http://schemas.openxmlformats.org/officeDocument/2006/relationships/hyperlink" Target="http://kch-sch6.narod.ru" TargetMode="External"/><Relationship Id="rId28" Type="http://schemas.openxmlformats.org/officeDocument/2006/relationships/hyperlink" Target="http://kch-sch6.narod.ru" TargetMode="External"/><Relationship Id="rId36" Type="http://schemas.openxmlformats.org/officeDocument/2006/relationships/hyperlink" Target="https://yadi.sk/i/yiradgFAyIcPFA" TargetMode="External"/><Relationship Id="rId49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1%88%D0%BA%D0%BE%D0%BB%D1%8C%D0%BD%D1%8B%D1%85-%D0%BC%D0%B5%D1%82%D0%BE%D0%B4%D0%B8%D1%87%D0%B5%D1%81%D0%BA%D0%B8%D1%85-%D0%BE%D0%B1%D1%8A%D0%B5%D0%B4%D0%B8%D0%BD%D0%B5%D0%BD%D0%B8%D0%B9" TargetMode="External"/><Relationship Id="rId57" Type="http://schemas.openxmlformats.org/officeDocument/2006/relationships/hyperlink" Target="https://www.irro.ru/?id=4748" TargetMode="External"/><Relationship Id="rId61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1%88%D0%BA%D0%BE%D0%BB%D1%8C%D0%BD%D1%8B%D1%85-%D0%BC%D0%B5%D1%82%D0%BE%D0%B4%D0%B8%D1%87%D0%B5%D1%81%D0%BA%D0%B8%D1%85-%D0%BE%D0%B1%D1%8A%D0%B5%D0%B4%D0%B8%D0%BD%D0%B5%D0%BD%D0%B8%D0%B9" TargetMode="External"/><Relationship Id="rId10" Type="http://schemas.openxmlformats.org/officeDocument/2006/relationships/hyperlink" Target="http://www.uo.kgo66.ru/2020-04-23-05-22-25/2274-24-aprelya-2020-g-sostoyalos-gmo-uchitelej-nachalnykh-klassov-shkol-goroda-po-teme-osobennosti-organizatsii-uchebnogo-protsessa-v-nachalnoj-shkole-v-usloviyakh-distantsionnogo-obucheniya-pervye-dostizheniya-i-trudnosti" TargetMode="External"/><Relationship Id="rId19" Type="http://schemas.openxmlformats.org/officeDocument/2006/relationships/hyperlink" Target="https://docs.google.com/spreadsheets/d/1JuvSfB-HaL188vsjU7L4n9QII60TEHVq9toGNhBHuFQ/edit?usp=sharing" TargetMode="External"/><Relationship Id="rId31" Type="http://schemas.openxmlformats.org/officeDocument/2006/relationships/hyperlink" Target="https://xn--80aaaf9agbtgd4a3f4b.xn--p1ai/%D0%B5%D0%B3%D1%8D-%D0%B8-%D0%BE%D0%B3%D1%8D-%D0%B4%D0%BB%D1%8F-%D1%80%D0%BE%D0%B4%D0%B8%D1%82%D0%B5%D0%BB%D0%B5%D0%B9-%D0%B2-2020-%D0%B3%D0%BE%D0%B4%D1%83/" TargetMode="External"/><Relationship Id="rId44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0%BC%D0%BE%D0%BB%D0%BE%D0%B4%D1%8B%D1%85-%D0%BF%D0%B5%D0%B4%D0%B0%D0%B3%D0%BE%D0%B3%D0%BE%D0%B2/42-postanovlenie-ot-02-marta-2020-goda-81-o-provedenii-dekady-molodogo-spetsialista-dlya-uchitelej-nachal-nykh-klassov" TargetMode="External"/><Relationship Id="rId52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1%88%D0%BA%D0%BE%D0%BB%D1%8C%D0%BD%D1%8B%D1%85-%D0%BC%D0%B5%D1%82%D0%BE%D0%B4%D0%B8%D1%87%D0%B5%D1%81%D0%BA%D0%B8%D1%85-%D0%BE%D0%B1%D1%8A%D0%B5%D0%B4%D0%B8%D0%BD%D0%B5%D0%BD%D0%B8%D0%B9" TargetMode="External"/><Relationship Id="rId60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1%88%D0%BA%D0%BE%D0%BB%D1%8C%D0%BD%D1%8B%D1%85-%D0%BC%D0%B5%D1%82%D0%BE%D0%B4%D0%B8%D1%87%D0%B5%D1%81%D0%BA%D0%B8%D1%85-%D0%BE%D0%B1%D1%8A%D0%B5%D0%B4%D0%B8%D0%BD%D0%B5%D0%BD%D0%B8%D0%B9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1%88%D0%BA%D0%BE%D0%BB%D1%8C%D0%BD%D1%8B%D1%85-%D0%BC%D0%B5%D1%82%D0%BE%D0%B4%D0%B8%D1%87%D0%B5%D1%81%D0%BA%D0%B8%D1%85-%D0%BE%D0%B1%D1%8A%D0%B5%D0%B4%D0%B8%D0%BD%D0%B5%D0%BD%D0%B8%D0%B9" TargetMode="External"/><Relationship Id="rId14" Type="http://schemas.openxmlformats.org/officeDocument/2006/relationships/hyperlink" Target="http://school4.kgo66.ru/page.php?level=1&amp;id_level_1=47" TargetMode="External"/><Relationship Id="rId22" Type="http://schemas.openxmlformats.org/officeDocument/2006/relationships/hyperlink" Target="http://kch-sch6.narod.ru/news/?page7" TargetMode="External"/><Relationship Id="rId27" Type="http://schemas.openxmlformats.org/officeDocument/2006/relationships/hyperlink" Target="http://kch-sch6.narod.ru/news/?page7" TargetMode="External"/><Relationship Id="rId30" Type="http://schemas.openxmlformats.org/officeDocument/2006/relationships/hyperlink" Target="http://kch-sch6.narod.ru" TargetMode="External"/><Relationship Id="rId35" Type="http://schemas.openxmlformats.org/officeDocument/2006/relationships/hyperlink" Target="https://yadi.sk/i/nUs86hrTCYCVIA" TargetMode="External"/><Relationship Id="rId43" Type="http://schemas.openxmlformats.org/officeDocument/2006/relationships/hyperlink" Target="http://www.uo.kgo66.ru/novosti-sajta/2034-finalistka-oblastnogo-konkursa-molodoj-uchitel-2019" TargetMode="External"/><Relationship Id="rId48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1%88%D0%BA%D0%BE%D0%BB%D1%8C%D0%BD%D1%8B%D1%85-%D0%BC%D0%B5%D1%82%D0%BE%D0%B4%D0%B8%D1%87%D0%B5%D1%81%D0%BA%D0%B8%D1%85-%D0%BE%D0%B1%D1%8A%D0%B5%D0%B4%D0%B8%D0%BD%D0%B5%D0%BD%D0%B8%D0%B9" TargetMode="External"/><Relationship Id="rId56" Type="http://schemas.openxmlformats.org/officeDocument/2006/relationships/hyperlink" Target="http://lu.rrc-so.ru/?p=616" TargetMode="External"/><Relationship Id="rId64" Type="http://schemas.openxmlformats.org/officeDocument/2006/relationships/hyperlink" Target="https://docs.google.com/spreadsheets/d/1l7sX24-nGUHCMxqGCe5QGe12daMsuOl0ParHm2bynGo/edit?usp=sharing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1%88%D0%BA%D0%BE%D0%BB%D1%8C%D0%BD%D1%8B%D1%85-%D0%BC%D0%B5%D1%82%D0%BE%D0%B4%D0%B8%D1%87%D0%B5%D1%81%D0%BA%D0%B8%D1%85-%D0%BE%D0%B1%D1%8A%D0%B5%D0%B4%D0%B8%D0%BD%D0%B5%D0%BD%D0%B8%D0%B9" TargetMode="External"/><Relationship Id="rId3" Type="http://schemas.openxmlformats.org/officeDocument/2006/relationships/styles" Target="styles.xml"/><Relationship Id="rId12" Type="http://schemas.openxmlformats.org/officeDocument/2006/relationships/hyperlink" Target="http://xn----7sbbaa9ccbe0ad7a5fg.xn--p1ai/index/distancionnoe_obuchenie/0-42" TargetMode="External"/><Relationship Id="rId17" Type="http://schemas.openxmlformats.org/officeDocument/2006/relationships/hyperlink" Target="http://kchschool7.narod.ru/index20.htm" TargetMode="External"/><Relationship Id="rId25" Type="http://schemas.openxmlformats.org/officeDocument/2006/relationships/hyperlink" Target="http://kch-sch6.narod.ru" TargetMode="External"/><Relationship Id="rId33" Type="http://schemas.openxmlformats.org/officeDocument/2006/relationships/hyperlink" Target="https://vk.com/3public15491355" TargetMode="External"/><Relationship Id="rId38" Type="http://schemas.openxmlformats.org/officeDocument/2006/relationships/hyperlink" Target="https://yadi.sk/i/LR_XhRxbLYoKSA" TargetMode="External"/><Relationship Id="rId46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0%BC%D0%BE%D0%BB%D0%BE%D0%B4%D1%8B%D1%85-%D0%BF%D0%B5%D0%B4%D0%B0%D0%B3%D0%BE%D0%B3%D0%BE%D0%B2" TargetMode="External"/><Relationship Id="rId59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1%88%D0%BA%D0%BE%D0%BB%D1%8C%D0%BD%D1%8B%D1%85-%D0%BC%D0%B5%D1%82%D0%BE%D0%B4%D0%B8%D1%87%D0%B5%D1%81%D0%BA%D0%B8%D1%85-%D0%BE%D0%B1%D1%8A%D0%B5%D0%B4%D0%B8%D0%BD%D0%B5%D0%BD%D0%B8%D0%B9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uo.kgo66.ru/novosti-sajta/2232-opros-kasayushchijsya-provedeniya-distantsionnogo-obucheniya-shkolnikov" TargetMode="External"/><Relationship Id="rId41" Type="http://schemas.openxmlformats.org/officeDocument/2006/relationships/hyperlink" Target="http://www.uo.kgo66.ru/novosti-sajta/2116-mezhdunarodnyj-festival-komand-kvn-kivin-2020" TargetMode="External"/><Relationship Id="rId54" Type="http://schemas.openxmlformats.org/officeDocument/2006/relationships/hyperlink" Target="http://www.uo.kgo66.ru/attachments/article/2151/%D0%9C%D0%B5%D1%82%D0%BE%D0%B4%20%D1%84%D0%B5%D1%81%D1%82%D0%B8%D0%B2%D0%B0%D0%BB%D1%8C.pdf" TargetMode="External"/><Relationship Id="rId62" Type="http://schemas.openxmlformats.org/officeDocument/2006/relationships/hyperlink" Target="http://gimcro.kgo66.ru/%D0%BC%D0%B5%D1%80%D0%BE%D0%BF%D1%80%D0%B8%D1%8F%D1%82%D0%B8%D1%8F/%D0%BC%D0%B5%D1%80%D0%BE%D0%BF%D1%80%D0%B8%D1%8F%D1%82%D0%B8%D1%8F-%D0%BF%D0%BE-%D0%BF%D0%BE%D0%B4%D0%B4%D0%B5%D1%80%D0%B6%D0%BA%D0%B5-%D1%88%D0%BA%D0%BE%D0%BB%D1%8C%D0%BD%D1%8B%D1%85-%D0%BC%D0%B5%D1%82%D0%BE%D0%B4%D0%B8%D1%87%D0%B5%D1%81%D0%BA%D0%B8%D1%85-%D0%BE%D0%B1%D1%8A%D0%B5%D0%B4%D0%B8%D0%BD%D0%B5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F26B-CC9A-49F0-82F9-3317DE0C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37</Pages>
  <Words>6861</Words>
  <Characters>39113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</dc:creator>
  <cp:lastModifiedBy>Вилена</cp:lastModifiedBy>
  <cp:revision>48</cp:revision>
  <dcterms:created xsi:type="dcterms:W3CDTF">2020-07-14T09:32:00Z</dcterms:created>
  <dcterms:modified xsi:type="dcterms:W3CDTF">2020-09-29T05:40:00Z</dcterms:modified>
</cp:coreProperties>
</file>